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4EB3" w:rsidRDefault="00CD4EB3" w:rsidP="00CD4EB3">
      <w:pPr>
        <w:shd w:val="clear" w:color="auto" w:fill="FFFFFF"/>
        <w:ind w:right="10"/>
        <w:jc w:val="center"/>
      </w:pPr>
    </w:p>
    <w:p w:rsidR="00CD4EB3" w:rsidRPr="00201B2B" w:rsidRDefault="00CD4EB3" w:rsidP="00CD4EB3">
      <w:pPr>
        <w:shd w:val="clear" w:color="auto" w:fill="FFFFFF"/>
        <w:ind w:right="10"/>
        <w:jc w:val="center"/>
        <w:rPr>
          <w:spacing w:val="-4"/>
          <w:sz w:val="16"/>
          <w:szCs w:val="16"/>
        </w:rPr>
      </w:pPr>
    </w:p>
    <w:p w:rsidR="00CD4EB3" w:rsidRPr="00201B2B" w:rsidRDefault="00CD4EB3" w:rsidP="00CD4EB3">
      <w:pPr>
        <w:jc w:val="center"/>
        <w:rPr>
          <w:sz w:val="26"/>
          <w:szCs w:val="26"/>
        </w:rPr>
      </w:pPr>
      <w:r w:rsidRPr="00201B2B">
        <w:rPr>
          <w:sz w:val="26"/>
          <w:szCs w:val="26"/>
        </w:rPr>
        <w:t>АРБИТРАЖНЫЙ СУД КАЛИНИНГРАДСКОЙ ОБЛАСТИ</w:t>
      </w:r>
    </w:p>
    <w:p w:rsidR="00CD4EB3" w:rsidRPr="00201B2B" w:rsidRDefault="00CD4EB3" w:rsidP="00CD4EB3">
      <w:pPr>
        <w:jc w:val="center"/>
        <w:rPr>
          <w:sz w:val="26"/>
          <w:szCs w:val="26"/>
        </w:rPr>
      </w:pPr>
    </w:p>
    <w:p w:rsidR="00CD4EB3" w:rsidRPr="00555545" w:rsidRDefault="00CD4EB3" w:rsidP="00CD4EB3">
      <w:pPr>
        <w:jc w:val="center"/>
        <w:rPr>
          <w:sz w:val="26"/>
          <w:szCs w:val="26"/>
        </w:rPr>
      </w:pPr>
    </w:p>
    <w:p w:rsidR="00CD4EB3" w:rsidRPr="00555545" w:rsidRDefault="00CD4EB3" w:rsidP="00CD4EB3">
      <w:pPr>
        <w:jc w:val="center"/>
        <w:rPr>
          <w:sz w:val="26"/>
          <w:szCs w:val="26"/>
        </w:rPr>
      </w:pPr>
      <w:proofErr w:type="gramStart"/>
      <w:r w:rsidRPr="00555545">
        <w:rPr>
          <w:sz w:val="26"/>
          <w:szCs w:val="26"/>
        </w:rPr>
        <w:t>П</w:t>
      </w:r>
      <w:proofErr w:type="gramEnd"/>
      <w:r>
        <w:rPr>
          <w:sz w:val="26"/>
          <w:szCs w:val="26"/>
        </w:rPr>
        <w:t xml:space="preserve"> </w:t>
      </w:r>
      <w:r w:rsidRPr="00555545">
        <w:rPr>
          <w:sz w:val="26"/>
          <w:szCs w:val="26"/>
        </w:rPr>
        <w:t>Р</w:t>
      </w:r>
      <w:r>
        <w:rPr>
          <w:sz w:val="26"/>
          <w:szCs w:val="26"/>
        </w:rPr>
        <w:t xml:space="preserve"> </w:t>
      </w:r>
      <w:r w:rsidRPr="00555545">
        <w:rPr>
          <w:sz w:val="26"/>
          <w:szCs w:val="26"/>
        </w:rPr>
        <w:t>И</w:t>
      </w:r>
      <w:r>
        <w:rPr>
          <w:sz w:val="26"/>
          <w:szCs w:val="26"/>
        </w:rPr>
        <w:t xml:space="preserve"> </w:t>
      </w:r>
      <w:r w:rsidRPr="00555545">
        <w:rPr>
          <w:sz w:val="26"/>
          <w:szCs w:val="26"/>
        </w:rPr>
        <w:t>К</w:t>
      </w:r>
      <w:r>
        <w:rPr>
          <w:sz w:val="26"/>
          <w:szCs w:val="26"/>
        </w:rPr>
        <w:t xml:space="preserve"> </w:t>
      </w:r>
      <w:r w:rsidRPr="00555545">
        <w:rPr>
          <w:sz w:val="26"/>
          <w:szCs w:val="26"/>
        </w:rPr>
        <w:t>А</w:t>
      </w:r>
      <w:r>
        <w:rPr>
          <w:sz w:val="26"/>
          <w:szCs w:val="26"/>
        </w:rPr>
        <w:t xml:space="preserve"> </w:t>
      </w:r>
      <w:r w:rsidRPr="00555545">
        <w:rPr>
          <w:sz w:val="26"/>
          <w:szCs w:val="26"/>
        </w:rPr>
        <w:t>З</w:t>
      </w:r>
    </w:p>
    <w:p w:rsidR="00CD4EB3" w:rsidRDefault="00CD4EB3" w:rsidP="00CD4EB3">
      <w:pPr>
        <w:jc w:val="center"/>
        <w:rPr>
          <w:sz w:val="26"/>
          <w:szCs w:val="26"/>
        </w:rPr>
      </w:pPr>
    </w:p>
    <w:p w:rsidR="00CD4EB3" w:rsidRPr="007074D0" w:rsidRDefault="00CD4EB3" w:rsidP="00CD4EB3">
      <w:pPr>
        <w:jc w:val="center"/>
        <w:rPr>
          <w:sz w:val="18"/>
          <w:szCs w:val="18"/>
        </w:rPr>
      </w:pPr>
    </w:p>
    <w:p w:rsidR="00CD4EB3" w:rsidRDefault="00D177B3" w:rsidP="00CD4EB3">
      <w:pPr>
        <w:jc w:val="both"/>
        <w:rPr>
          <w:sz w:val="26"/>
          <w:szCs w:val="26"/>
        </w:rPr>
      </w:pPr>
      <w:r>
        <w:rPr>
          <w:sz w:val="26"/>
          <w:szCs w:val="26"/>
        </w:rPr>
        <w:t>15</w:t>
      </w:r>
      <w:r w:rsidR="00CD4EB3">
        <w:rPr>
          <w:sz w:val="26"/>
          <w:szCs w:val="26"/>
        </w:rPr>
        <w:t xml:space="preserve"> декабря 2023 года</w:t>
      </w:r>
      <w:r w:rsidR="00CD4EB3">
        <w:rPr>
          <w:sz w:val="26"/>
          <w:szCs w:val="26"/>
        </w:rPr>
        <w:tab/>
      </w:r>
      <w:r w:rsidR="00CD4EB3">
        <w:rPr>
          <w:sz w:val="26"/>
          <w:szCs w:val="26"/>
        </w:rPr>
        <w:tab/>
      </w:r>
      <w:r w:rsidR="00CD4EB3">
        <w:rPr>
          <w:sz w:val="26"/>
          <w:szCs w:val="26"/>
        </w:rPr>
        <w:tab/>
      </w:r>
      <w:r w:rsidR="00CD4EB3">
        <w:rPr>
          <w:sz w:val="26"/>
          <w:szCs w:val="26"/>
        </w:rPr>
        <w:tab/>
        <w:t xml:space="preserve">                                                 </w:t>
      </w:r>
      <w:r w:rsidR="00473509">
        <w:rPr>
          <w:sz w:val="26"/>
          <w:szCs w:val="26"/>
        </w:rPr>
        <w:t xml:space="preserve">      </w:t>
      </w:r>
      <w:r w:rsidR="00CD4EB3">
        <w:rPr>
          <w:sz w:val="26"/>
          <w:szCs w:val="26"/>
        </w:rPr>
        <w:t xml:space="preserve"> № </w:t>
      </w:r>
      <w:r w:rsidR="00473509">
        <w:rPr>
          <w:sz w:val="26"/>
          <w:szCs w:val="26"/>
        </w:rPr>
        <w:t>70</w:t>
      </w:r>
    </w:p>
    <w:p w:rsidR="00CD4EB3" w:rsidRPr="007074D0" w:rsidRDefault="00473509" w:rsidP="00CD4EB3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</w:t>
      </w:r>
    </w:p>
    <w:p w:rsidR="00CD4EB3" w:rsidRPr="007E71F0" w:rsidRDefault="00CD4EB3" w:rsidP="00CD4EB3">
      <w:pPr>
        <w:shd w:val="clear" w:color="auto" w:fill="FFFFFF"/>
        <w:ind w:right="10"/>
        <w:jc w:val="center"/>
        <w:rPr>
          <w:spacing w:val="-4"/>
          <w:sz w:val="18"/>
          <w:szCs w:val="18"/>
        </w:rPr>
      </w:pPr>
    </w:p>
    <w:p w:rsidR="00CD4EB3" w:rsidRDefault="00CD4EB3" w:rsidP="00CD4EB3">
      <w:pPr>
        <w:shd w:val="clear" w:color="auto" w:fill="FFFFFF"/>
        <w:ind w:right="10"/>
        <w:jc w:val="center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t>г. Калининград</w:t>
      </w:r>
    </w:p>
    <w:p w:rsidR="00CD4EB3" w:rsidRDefault="00CD4EB3" w:rsidP="00CD4EB3">
      <w:pPr>
        <w:shd w:val="clear" w:color="auto" w:fill="FFFFFF"/>
        <w:ind w:right="10"/>
        <w:jc w:val="center"/>
        <w:rPr>
          <w:spacing w:val="-4"/>
          <w:sz w:val="26"/>
          <w:szCs w:val="26"/>
        </w:rPr>
      </w:pPr>
    </w:p>
    <w:p w:rsidR="00CD4EB3" w:rsidRDefault="00CD4EB3" w:rsidP="00CD4EB3">
      <w:pPr>
        <w:shd w:val="clear" w:color="auto" w:fill="FFFFFF"/>
        <w:ind w:right="10"/>
        <w:jc w:val="center"/>
      </w:pPr>
    </w:p>
    <w:p w:rsidR="00194DF8" w:rsidRDefault="00CD4EB3" w:rsidP="00CD4EB3">
      <w:pPr>
        <w:shd w:val="clear" w:color="auto" w:fill="FFFFFF"/>
        <w:ind w:firstLine="331"/>
        <w:jc w:val="center"/>
        <w:rPr>
          <w:rStyle w:val="FontStyle25"/>
          <w:b/>
          <w:spacing w:val="0"/>
          <w:sz w:val="26"/>
          <w:szCs w:val="26"/>
        </w:rPr>
      </w:pPr>
      <w:r>
        <w:rPr>
          <w:b/>
          <w:bCs/>
          <w:spacing w:val="-3"/>
          <w:sz w:val="26"/>
          <w:szCs w:val="26"/>
        </w:rPr>
        <w:t xml:space="preserve">Об утверждении Положения о </w:t>
      </w:r>
      <w:r w:rsidRPr="003268A2">
        <w:rPr>
          <w:rStyle w:val="FontStyle25"/>
          <w:b/>
          <w:spacing w:val="0"/>
          <w:sz w:val="26"/>
          <w:szCs w:val="26"/>
        </w:rPr>
        <w:t xml:space="preserve">порядке </w:t>
      </w:r>
      <w:r w:rsidR="007A7E99">
        <w:rPr>
          <w:rStyle w:val="FontStyle25"/>
          <w:b/>
          <w:spacing w:val="0"/>
          <w:sz w:val="26"/>
          <w:szCs w:val="26"/>
        </w:rPr>
        <w:t xml:space="preserve">уведомления </w:t>
      </w:r>
    </w:p>
    <w:p w:rsidR="007A7E99" w:rsidRDefault="007A7E99" w:rsidP="00CD4EB3">
      <w:pPr>
        <w:shd w:val="clear" w:color="auto" w:fill="FFFFFF"/>
        <w:ind w:firstLine="331"/>
        <w:jc w:val="center"/>
        <w:rPr>
          <w:rStyle w:val="FontStyle25"/>
          <w:b/>
          <w:spacing w:val="0"/>
          <w:sz w:val="26"/>
          <w:szCs w:val="26"/>
        </w:rPr>
      </w:pPr>
      <w:r>
        <w:rPr>
          <w:rStyle w:val="FontStyle25"/>
          <w:b/>
          <w:spacing w:val="0"/>
          <w:sz w:val="26"/>
          <w:szCs w:val="26"/>
        </w:rPr>
        <w:t xml:space="preserve">федеральным государственным гражданским служащим Арбитражного суда Калининградской области о фактах обращения к нему в целях </w:t>
      </w:r>
    </w:p>
    <w:p w:rsidR="007A7E99" w:rsidRDefault="007A7E99" w:rsidP="00CD4EB3">
      <w:pPr>
        <w:shd w:val="clear" w:color="auto" w:fill="FFFFFF"/>
        <w:ind w:firstLine="331"/>
        <w:jc w:val="center"/>
        <w:rPr>
          <w:rStyle w:val="FontStyle25"/>
          <w:b/>
          <w:spacing w:val="0"/>
          <w:sz w:val="26"/>
          <w:szCs w:val="26"/>
        </w:rPr>
      </w:pPr>
      <w:r>
        <w:rPr>
          <w:rStyle w:val="FontStyle25"/>
          <w:b/>
          <w:spacing w:val="0"/>
          <w:sz w:val="26"/>
          <w:szCs w:val="26"/>
        </w:rPr>
        <w:t xml:space="preserve">склонения к совершению коррупционных правонарушений, </w:t>
      </w:r>
    </w:p>
    <w:p w:rsidR="00194DF8" w:rsidRDefault="007A7E99" w:rsidP="00CD4EB3">
      <w:pPr>
        <w:shd w:val="clear" w:color="auto" w:fill="FFFFFF"/>
        <w:ind w:firstLine="331"/>
        <w:jc w:val="center"/>
        <w:rPr>
          <w:rStyle w:val="FontStyle25"/>
          <w:b/>
          <w:spacing w:val="0"/>
          <w:sz w:val="26"/>
          <w:szCs w:val="26"/>
        </w:rPr>
      </w:pPr>
      <w:r>
        <w:rPr>
          <w:rStyle w:val="FontStyle25"/>
          <w:b/>
          <w:spacing w:val="0"/>
          <w:sz w:val="26"/>
          <w:szCs w:val="26"/>
        </w:rPr>
        <w:t xml:space="preserve">регистрации такого уведомления и организации проверки </w:t>
      </w:r>
    </w:p>
    <w:p w:rsidR="00CD4EB3" w:rsidRPr="003268A2" w:rsidRDefault="007A7E99" w:rsidP="00CD4EB3">
      <w:pPr>
        <w:shd w:val="clear" w:color="auto" w:fill="FFFFFF"/>
        <w:ind w:firstLine="331"/>
        <w:jc w:val="center"/>
        <w:rPr>
          <w:b/>
        </w:rPr>
      </w:pPr>
      <w:r>
        <w:rPr>
          <w:rStyle w:val="FontStyle25"/>
          <w:b/>
          <w:spacing w:val="0"/>
          <w:sz w:val="26"/>
          <w:szCs w:val="26"/>
        </w:rPr>
        <w:t>содержащихся в уведомлении сведений</w:t>
      </w:r>
    </w:p>
    <w:p w:rsidR="00CD4EB3" w:rsidRDefault="00CD4EB3" w:rsidP="00CD4EB3">
      <w:pPr>
        <w:shd w:val="clear" w:color="auto" w:fill="FFFFFF"/>
        <w:ind w:firstLine="331"/>
        <w:jc w:val="center"/>
        <w:rPr>
          <w:sz w:val="24"/>
          <w:szCs w:val="24"/>
        </w:rPr>
      </w:pPr>
    </w:p>
    <w:p w:rsidR="00194DF8" w:rsidRPr="003268A2" w:rsidRDefault="00194DF8" w:rsidP="00CD4EB3">
      <w:pPr>
        <w:shd w:val="clear" w:color="auto" w:fill="FFFFFF"/>
        <w:ind w:firstLine="331"/>
        <w:jc w:val="center"/>
        <w:rPr>
          <w:sz w:val="24"/>
          <w:szCs w:val="24"/>
        </w:rPr>
      </w:pPr>
    </w:p>
    <w:p w:rsidR="00CD4EB3" w:rsidRPr="00477CF7" w:rsidRDefault="00CD4EB3" w:rsidP="00194DF8">
      <w:pPr>
        <w:shd w:val="clear" w:color="auto" w:fill="FFFFFF"/>
        <w:ind w:firstLine="708"/>
        <w:jc w:val="both"/>
        <w:rPr>
          <w:spacing w:val="-4"/>
          <w:sz w:val="26"/>
          <w:szCs w:val="26"/>
        </w:rPr>
      </w:pPr>
      <w:proofErr w:type="gramStart"/>
      <w:r w:rsidRPr="00B71ABF">
        <w:rPr>
          <w:sz w:val="26"/>
          <w:szCs w:val="26"/>
        </w:rPr>
        <w:t xml:space="preserve">В соответствии с </w:t>
      </w:r>
      <w:r w:rsidR="007A7E99" w:rsidRPr="00B71ABF">
        <w:rPr>
          <w:sz w:val="26"/>
          <w:szCs w:val="26"/>
        </w:rPr>
        <w:t xml:space="preserve">частью 5 статьи 9 Федерального закона от 25.12.2008 </w:t>
      </w:r>
      <w:r w:rsidR="00194DF8">
        <w:rPr>
          <w:sz w:val="26"/>
          <w:szCs w:val="26"/>
        </w:rPr>
        <w:t xml:space="preserve">           </w:t>
      </w:r>
      <w:r w:rsidR="007A7E99" w:rsidRPr="00B71ABF">
        <w:rPr>
          <w:sz w:val="26"/>
          <w:szCs w:val="26"/>
        </w:rPr>
        <w:t xml:space="preserve">№ 273-ФЗ «О противодействии коррупции», пунктом «е» статьи 2 общих принципов служебного поведения </w:t>
      </w:r>
      <w:r w:rsidR="00B71ABF" w:rsidRPr="00B71ABF">
        <w:rPr>
          <w:sz w:val="26"/>
          <w:szCs w:val="26"/>
        </w:rPr>
        <w:t>государственных</w:t>
      </w:r>
      <w:r w:rsidR="007A7E99" w:rsidRPr="00B71ABF">
        <w:rPr>
          <w:sz w:val="26"/>
          <w:szCs w:val="26"/>
        </w:rPr>
        <w:t xml:space="preserve"> гражданских служащих, утвержденных Ука</w:t>
      </w:r>
      <w:r w:rsidR="003F0BF8">
        <w:rPr>
          <w:sz w:val="26"/>
          <w:szCs w:val="26"/>
        </w:rPr>
        <w:t>з</w:t>
      </w:r>
      <w:r w:rsidR="007A7E99" w:rsidRPr="00B71ABF">
        <w:rPr>
          <w:sz w:val="26"/>
          <w:szCs w:val="26"/>
        </w:rPr>
        <w:t>ом Президента Российской Федерации от 12.08.2002 №</w:t>
      </w:r>
      <w:r w:rsidR="00194DF8">
        <w:rPr>
          <w:sz w:val="26"/>
          <w:szCs w:val="26"/>
        </w:rPr>
        <w:t xml:space="preserve"> </w:t>
      </w:r>
      <w:r w:rsidR="007A7E99" w:rsidRPr="00B71ABF">
        <w:rPr>
          <w:sz w:val="26"/>
          <w:szCs w:val="26"/>
        </w:rPr>
        <w:t>885 «Об утверждении общих принципов служебного поведения государственных гражданских служащих»</w:t>
      </w:r>
      <w:r w:rsidR="00B71ABF" w:rsidRPr="00B71ABF">
        <w:rPr>
          <w:sz w:val="26"/>
          <w:szCs w:val="26"/>
        </w:rPr>
        <w:t xml:space="preserve">, </w:t>
      </w:r>
      <w:r w:rsidR="003F5D6D">
        <w:rPr>
          <w:sz w:val="26"/>
          <w:szCs w:val="26"/>
        </w:rPr>
        <w:t xml:space="preserve">руководствуясь </w:t>
      </w:r>
      <w:r w:rsidR="00B71ABF">
        <w:rPr>
          <w:sz w:val="26"/>
          <w:szCs w:val="26"/>
        </w:rPr>
        <w:t>приказ</w:t>
      </w:r>
      <w:r w:rsidR="003F5D6D">
        <w:rPr>
          <w:sz w:val="26"/>
          <w:szCs w:val="26"/>
        </w:rPr>
        <w:t>ом</w:t>
      </w:r>
      <w:r w:rsidR="00B71ABF">
        <w:rPr>
          <w:sz w:val="26"/>
          <w:szCs w:val="26"/>
        </w:rPr>
        <w:t xml:space="preserve"> Судебного департамента при Верховном Суде Российской Федерации от 26.06.2015 № 158</w:t>
      </w:r>
      <w:r w:rsidR="00194DF8">
        <w:rPr>
          <w:sz w:val="26"/>
          <w:szCs w:val="26"/>
        </w:rPr>
        <w:t xml:space="preserve"> </w:t>
      </w:r>
      <w:r w:rsidR="00B71ABF">
        <w:rPr>
          <w:sz w:val="26"/>
          <w:szCs w:val="26"/>
        </w:rPr>
        <w:t xml:space="preserve">«Об утверждении </w:t>
      </w:r>
      <w:r w:rsidR="00B71ABF" w:rsidRPr="00B71ABF">
        <w:rPr>
          <w:sz w:val="26"/>
          <w:szCs w:val="26"/>
        </w:rPr>
        <w:t xml:space="preserve">Положения </w:t>
      </w:r>
      <w:r w:rsidR="00B71ABF" w:rsidRPr="00B71ABF">
        <w:rPr>
          <w:bCs/>
          <w:spacing w:val="-3"/>
          <w:sz w:val="26"/>
          <w:szCs w:val="26"/>
        </w:rPr>
        <w:t xml:space="preserve">о </w:t>
      </w:r>
      <w:r w:rsidR="00B71ABF" w:rsidRPr="00B71ABF">
        <w:rPr>
          <w:rStyle w:val="FontStyle25"/>
          <w:spacing w:val="0"/>
          <w:sz w:val="26"/>
          <w:szCs w:val="26"/>
        </w:rPr>
        <w:t>порядке</w:t>
      </w:r>
      <w:proofErr w:type="gramEnd"/>
      <w:r w:rsidR="00B71ABF" w:rsidRPr="00B71ABF">
        <w:rPr>
          <w:rStyle w:val="FontStyle25"/>
          <w:spacing w:val="0"/>
          <w:sz w:val="26"/>
          <w:szCs w:val="26"/>
        </w:rPr>
        <w:t xml:space="preserve"> уведомления федеральным государственным гражданским служащим </w:t>
      </w:r>
      <w:r w:rsidR="00B71ABF">
        <w:rPr>
          <w:rStyle w:val="FontStyle25"/>
          <w:spacing w:val="0"/>
          <w:sz w:val="26"/>
          <w:szCs w:val="26"/>
        </w:rPr>
        <w:t xml:space="preserve">Судебного департамента при Верховном Суде Российской Федерации </w:t>
      </w:r>
      <w:r w:rsidR="00B71ABF" w:rsidRPr="00B71ABF">
        <w:rPr>
          <w:rStyle w:val="FontStyle25"/>
          <w:spacing w:val="0"/>
          <w:sz w:val="26"/>
          <w:szCs w:val="26"/>
        </w:rPr>
        <w:t>о фактах обращения к нему в целях склонения к совершению коррупционных правонарушений, регистрации такого уведомления и организации проверки содержащихся в уведомлении сведений</w:t>
      </w:r>
      <w:r w:rsidR="00B71ABF">
        <w:rPr>
          <w:rStyle w:val="FontStyle25"/>
          <w:spacing w:val="0"/>
          <w:sz w:val="26"/>
          <w:szCs w:val="26"/>
        </w:rPr>
        <w:t>»</w:t>
      </w:r>
      <w:r w:rsidR="003F5D6D">
        <w:rPr>
          <w:rStyle w:val="FontStyle25"/>
          <w:spacing w:val="0"/>
          <w:sz w:val="26"/>
          <w:szCs w:val="26"/>
        </w:rPr>
        <w:t xml:space="preserve"> и</w:t>
      </w:r>
      <w:r w:rsidR="003F0BF8">
        <w:rPr>
          <w:rStyle w:val="FontStyle25"/>
          <w:spacing w:val="0"/>
          <w:sz w:val="26"/>
          <w:szCs w:val="26"/>
        </w:rPr>
        <w:t xml:space="preserve"> </w:t>
      </w:r>
      <w:r w:rsidR="00194DF8" w:rsidRPr="00194DF8">
        <w:rPr>
          <w:sz w:val="26"/>
          <w:szCs w:val="26"/>
        </w:rPr>
        <w:t xml:space="preserve">статьей 42 Федерального </w:t>
      </w:r>
      <w:r w:rsidR="00194DF8">
        <w:rPr>
          <w:sz w:val="26"/>
          <w:szCs w:val="26"/>
        </w:rPr>
        <w:t>к</w:t>
      </w:r>
      <w:r w:rsidR="00194DF8" w:rsidRPr="00194DF8">
        <w:rPr>
          <w:sz w:val="26"/>
          <w:szCs w:val="26"/>
        </w:rPr>
        <w:t>онституционного закона «Об арбитражных судах в Российской Федерации»</w:t>
      </w:r>
      <w:r w:rsidR="003F5D6D">
        <w:rPr>
          <w:sz w:val="26"/>
          <w:szCs w:val="26"/>
        </w:rPr>
        <w:t xml:space="preserve">,              </w:t>
      </w:r>
      <w:proofErr w:type="spellStart"/>
      <w:proofErr w:type="gramStart"/>
      <w:r w:rsidRPr="00194DF8">
        <w:rPr>
          <w:sz w:val="26"/>
          <w:szCs w:val="26"/>
        </w:rPr>
        <w:t>п</w:t>
      </w:r>
      <w:proofErr w:type="spellEnd"/>
      <w:proofErr w:type="gramEnd"/>
      <w:r w:rsidRPr="00194DF8">
        <w:rPr>
          <w:sz w:val="26"/>
          <w:szCs w:val="26"/>
        </w:rPr>
        <w:t xml:space="preserve"> </w:t>
      </w:r>
      <w:proofErr w:type="spellStart"/>
      <w:r w:rsidRPr="00194DF8">
        <w:rPr>
          <w:sz w:val="26"/>
          <w:szCs w:val="26"/>
        </w:rPr>
        <w:t>р</w:t>
      </w:r>
      <w:proofErr w:type="spellEnd"/>
      <w:r>
        <w:rPr>
          <w:sz w:val="26"/>
          <w:szCs w:val="26"/>
        </w:rPr>
        <w:t xml:space="preserve"> и к а </w:t>
      </w:r>
      <w:proofErr w:type="spellStart"/>
      <w:r>
        <w:rPr>
          <w:sz w:val="26"/>
          <w:szCs w:val="26"/>
        </w:rPr>
        <w:t>з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ы</w:t>
      </w:r>
      <w:proofErr w:type="spellEnd"/>
      <w:r>
        <w:rPr>
          <w:sz w:val="26"/>
          <w:szCs w:val="26"/>
        </w:rPr>
        <w:t xml:space="preserve"> в а ю:</w:t>
      </w:r>
    </w:p>
    <w:p w:rsidR="00CD4EB3" w:rsidRPr="003268A2" w:rsidRDefault="00CD4EB3" w:rsidP="00CD4EB3">
      <w:pPr>
        <w:numPr>
          <w:ilvl w:val="0"/>
          <w:numId w:val="1"/>
        </w:numPr>
        <w:shd w:val="clear" w:color="auto" w:fill="FFFFFF"/>
        <w:tabs>
          <w:tab w:val="left" w:pos="1134"/>
        </w:tabs>
        <w:spacing w:before="120"/>
        <w:ind w:left="0" w:firstLine="709"/>
        <w:jc w:val="both"/>
        <w:rPr>
          <w:sz w:val="26"/>
          <w:szCs w:val="26"/>
        </w:rPr>
      </w:pPr>
      <w:r w:rsidRPr="002778CA">
        <w:rPr>
          <w:sz w:val="26"/>
          <w:szCs w:val="26"/>
        </w:rPr>
        <w:t xml:space="preserve">Утвердить </w:t>
      </w:r>
      <w:r>
        <w:rPr>
          <w:sz w:val="26"/>
          <w:szCs w:val="26"/>
        </w:rPr>
        <w:t xml:space="preserve">прилагаемое </w:t>
      </w:r>
      <w:r w:rsidRPr="003268A2">
        <w:rPr>
          <w:sz w:val="26"/>
          <w:szCs w:val="26"/>
        </w:rPr>
        <w:t xml:space="preserve">Положение </w:t>
      </w:r>
      <w:proofErr w:type="gramStart"/>
      <w:r w:rsidR="00B71ABF" w:rsidRPr="00B71ABF">
        <w:rPr>
          <w:bCs/>
          <w:spacing w:val="-3"/>
          <w:sz w:val="26"/>
          <w:szCs w:val="26"/>
        </w:rPr>
        <w:t xml:space="preserve">о </w:t>
      </w:r>
      <w:r w:rsidR="00B71ABF" w:rsidRPr="00B71ABF">
        <w:rPr>
          <w:rStyle w:val="FontStyle25"/>
          <w:spacing w:val="0"/>
          <w:sz w:val="26"/>
          <w:szCs w:val="26"/>
        </w:rPr>
        <w:t xml:space="preserve">порядке уведомления федеральным государственным гражданским служащим </w:t>
      </w:r>
      <w:r w:rsidR="00B71ABF">
        <w:rPr>
          <w:rStyle w:val="FontStyle25"/>
          <w:spacing w:val="0"/>
          <w:sz w:val="26"/>
          <w:szCs w:val="26"/>
        </w:rPr>
        <w:t xml:space="preserve">Арбитражного суда Калининградской области </w:t>
      </w:r>
      <w:r w:rsidR="00B71ABF" w:rsidRPr="00B71ABF">
        <w:rPr>
          <w:rStyle w:val="FontStyle25"/>
          <w:spacing w:val="0"/>
          <w:sz w:val="26"/>
          <w:szCs w:val="26"/>
        </w:rPr>
        <w:t xml:space="preserve">о фактах обращения к нему в целях склонения </w:t>
      </w:r>
      <w:r w:rsidR="003F5D6D">
        <w:rPr>
          <w:rStyle w:val="FontStyle25"/>
          <w:spacing w:val="0"/>
          <w:sz w:val="26"/>
          <w:szCs w:val="26"/>
        </w:rPr>
        <w:t xml:space="preserve">                        </w:t>
      </w:r>
      <w:r w:rsidR="00B71ABF" w:rsidRPr="00B71ABF">
        <w:rPr>
          <w:rStyle w:val="FontStyle25"/>
          <w:spacing w:val="0"/>
          <w:sz w:val="26"/>
          <w:szCs w:val="26"/>
        </w:rPr>
        <w:t>к совершению</w:t>
      </w:r>
      <w:proofErr w:type="gramEnd"/>
      <w:r w:rsidR="00B71ABF" w:rsidRPr="00B71ABF">
        <w:rPr>
          <w:rStyle w:val="FontStyle25"/>
          <w:spacing w:val="0"/>
          <w:sz w:val="26"/>
          <w:szCs w:val="26"/>
        </w:rPr>
        <w:t xml:space="preserve"> коррупционных правонарушений, регистрации такого уведомления и организации проверки содержащихся в уведомлении сведений</w:t>
      </w:r>
      <w:r w:rsidR="00B71ABF">
        <w:rPr>
          <w:rStyle w:val="FontStyle25"/>
          <w:spacing w:val="0"/>
          <w:sz w:val="26"/>
          <w:szCs w:val="26"/>
        </w:rPr>
        <w:t xml:space="preserve"> </w:t>
      </w:r>
      <w:r>
        <w:rPr>
          <w:rStyle w:val="FontStyle25"/>
          <w:spacing w:val="0"/>
          <w:sz w:val="26"/>
          <w:szCs w:val="26"/>
        </w:rPr>
        <w:t>(далее - Положение)</w:t>
      </w:r>
      <w:r w:rsidRPr="003268A2">
        <w:rPr>
          <w:bCs/>
          <w:sz w:val="26"/>
          <w:szCs w:val="26"/>
        </w:rPr>
        <w:t>.</w:t>
      </w:r>
    </w:p>
    <w:p w:rsidR="00CD4EB3" w:rsidRDefault="00CD4EB3" w:rsidP="00CD4EB3">
      <w:pPr>
        <w:numPr>
          <w:ilvl w:val="0"/>
          <w:numId w:val="1"/>
        </w:numPr>
        <w:shd w:val="clear" w:color="auto" w:fill="FFFFFF"/>
        <w:tabs>
          <w:tab w:val="left" w:pos="1134"/>
        </w:tabs>
        <w:spacing w:before="120"/>
        <w:ind w:left="0" w:firstLine="686"/>
        <w:jc w:val="both"/>
        <w:rPr>
          <w:sz w:val="26"/>
          <w:szCs w:val="26"/>
        </w:rPr>
      </w:pPr>
      <w:r>
        <w:rPr>
          <w:spacing w:val="-1"/>
          <w:sz w:val="26"/>
          <w:szCs w:val="26"/>
        </w:rPr>
        <w:t xml:space="preserve">Признать утратившим силу приказ Арбитражного суда </w:t>
      </w:r>
      <w:r>
        <w:rPr>
          <w:sz w:val="26"/>
          <w:szCs w:val="26"/>
        </w:rPr>
        <w:t xml:space="preserve">Калининградской области от </w:t>
      </w:r>
      <w:r w:rsidR="00B71ABF">
        <w:rPr>
          <w:sz w:val="26"/>
          <w:szCs w:val="26"/>
        </w:rPr>
        <w:t xml:space="preserve">6 июля 2010 </w:t>
      </w:r>
      <w:r>
        <w:rPr>
          <w:sz w:val="26"/>
          <w:szCs w:val="26"/>
        </w:rPr>
        <w:t xml:space="preserve">года № </w:t>
      </w:r>
      <w:r w:rsidR="00B71ABF">
        <w:rPr>
          <w:sz w:val="26"/>
          <w:szCs w:val="26"/>
        </w:rPr>
        <w:t>40</w:t>
      </w:r>
      <w:r>
        <w:rPr>
          <w:sz w:val="26"/>
          <w:szCs w:val="26"/>
        </w:rPr>
        <w:t xml:space="preserve"> «Об утверждении Порядка </w:t>
      </w:r>
      <w:r w:rsidR="00B71ABF" w:rsidRPr="00B71ABF">
        <w:rPr>
          <w:rStyle w:val="FontStyle25"/>
          <w:spacing w:val="0"/>
          <w:sz w:val="26"/>
          <w:szCs w:val="26"/>
        </w:rPr>
        <w:t xml:space="preserve">уведомления </w:t>
      </w:r>
      <w:r w:rsidR="00B71ABF">
        <w:rPr>
          <w:rStyle w:val="FontStyle25"/>
          <w:spacing w:val="0"/>
          <w:sz w:val="26"/>
          <w:szCs w:val="26"/>
        </w:rPr>
        <w:t xml:space="preserve">представителя нанимателя о фактах обращения в целях склонения </w:t>
      </w:r>
      <w:r w:rsidR="00B71ABF" w:rsidRPr="00B71ABF">
        <w:rPr>
          <w:rStyle w:val="FontStyle25"/>
          <w:spacing w:val="0"/>
          <w:sz w:val="26"/>
          <w:szCs w:val="26"/>
        </w:rPr>
        <w:t>федеральны</w:t>
      </w:r>
      <w:r w:rsidR="00B71ABF">
        <w:rPr>
          <w:rStyle w:val="FontStyle25"/>
          <w:spacing w:val="0"/>
          <w:sz w:val="26"/>
          <w:szCs w:val="26"/>
        </w:rPr>
        <w:t>х</w:t>
      </w:r>
      <w:r w:rsidR="00B71ABF" w:rsidRPr="00B71ABF">
        <w:rPr>
          <w:rStyle w:val="FontStyle25"/>
          <w:spacing w:val="0"/>
          <w:sz w:val="26"/>
          <w:szCs w:val="26"/>
        </w:rPr>
        <w:t xml:space="preserve"> государственны</w:t>
      </w:r>
      <w:r w:rsidR="00B71ABF">
        <w:rPr>
          <w:rStyle w:val="FontStyle25"/>
          <w:spacing w:val="0"/>
          <w:sz w:val="26"/>
          <w:szCs w:val="26"/>
        </w:rPr>
        <w:t>х</w:t>
      </w:r>
      <w:r w:rsidR="00B71ABF" w:rsidRPr="00B71ABF">
        <w:rPr>
          <w:rStyle w:val="FontStyle25"/>
          <w:spacing w:val="0"/>
          <w:sz w:val="26"/>
          <w:szCs w:val="26"/>
        </w:rPr>
        <w:t xml:space="preserve"> граждански</w:t>
      </w:r>
      <w:r w:rsidR="00B71ABF">
        <w:rPr>
          <w:rStyle w:val="FontStyle25"/>
          <w:spacing w:val="0"/>
          <w:sz w:val="26"/>
          <w:szCs w:val="26"/>
        </w:rPr>
        <w:t>х</w:t>
      </w:r>
      <w:r w:rsidR="00B71ABF" w:rsidRPr="00B71ABF">
        <w:rPr>
          <w:rStyle w:val="FontStyle25"/>
          <w:spacing w:val="0"/>
          <w:sz w:val="26"/>
          <w:szCs w:val="26"/>
        </w:rPr>
        <w:t xml:space="preserve"> служащи</w:t>
      </w:r>
      <w:r w:rsidR="00B71ABF">
        <w:rPr>
          <w:rStyle w:val="FontStyle25"/>
          <w:spacing w:val="0"/>
          <w:sz w:val="26"/>
          <w:szCs w:val="26"/>
        </w:rPr>
        <w:t>х</w:t>
      </w:r>
      <w:r w:rsidR="00B71ABF" w:rsidRPr="00B71ABF">
        <w:rPr>
          <w:rStyle w:val="FontStyle25"/>
          <w:spacing w:val="0"/>
          <w:sz w:val="26"/>
          <w:szCs w:val="26"/>
        </w:rPr>
        <w:t xml:space="preserve"> </w:t>
      </w:r>
      <w:r w:rsidR="00B71ABF">
        <w:rPr>
          <w:rStyle w:val="FontStyle25"/>
          <w:spacing w:val="0"/>
          <w:sz w:val="26"/>
          <w:szCs w:val="26"/>
        </w:rPr>
        <w:t xml:space="preserve">Арбитражного суда Калининградской области </w:t>
      </w:r>
      <w:r w:rsidR="00B71ABF" w:rsidRPr="00B71ABF">
        <w:rPr>
          <w:rStyle w:val="FontStyle25"/>
          <w:spacing w:val="0"/>
          <w:sz w:val="26"/>
          <w:szCs w:val="26"/>
        </w:rPr>
        <w:t>к совершению коррупционных правонарушений, регистрации так</w:t>
      </w:r>
      <w:r w:rsidR="00B71ABF">
        <w:rPr>
          <w:rStyle w:val="FontStyle25"/>
          <w:spacing w:val="0"/>
          <w:sz w:val="26"/>
          <w:szCs w:val="26"/>
        </w:rPr>
        <w:t>их</w:t>
      </w:r>
      <w:r w:rsidR="00B71ABF" w:rsidRPr="00B71ABF">
        <w:rPr>
          <w:rStyle w:val="FontStyle25"/>
          <w:spacing w:val="0"/>
          <w:sz w:val="26"/>
          <w:szCs w:val="26"/>
        </w:rPr>
        <w:t xml:space="preserve"> уведомлени</w:t>
      </w:r>
      <w:r w:rsidR="00B71ABF">
        <w:rPr>
          <w:rStyle w:val="FontStyle25"/>
          <w:spacing w:val="0"/>
          <w:sz w:val="26"/>
          <w:szCs w:val="26"/>
        </w:rPr>
        <w:t>й</w:t>
      </w:r>
      <w:r w:rsidR="00B71ABF" w:rsidRPr="00B71ABF">
        <w:rPr>
          <w:rStyle w:val="FontStyle25"/>
          <w:spacing w:val="0"/>
          <w:sz w:val="26"/>
          <w:szCs w:val="26"/>
        </w:rPr>
        <w:t xml:space="preserve"> и организации проверки содержащихся в </w:t>
      </w:r>
      <w:r w:rsidR="00B71ABF">
        <w:rPr>
          <w:rStyle w:val="FontStyle25"/>
          <w:spacing w:val="0"/>
          <w:sz w:val="26"/>
          <w:szCs w:val="26"/>
        </w:rPr>
        <w:t>них</w:t>
      </w:r>
      <w:r w:rsidR="00B71ABF" w:rsidRPr="00B71ABF">
        <w:rPr>
          <w:rStyle w:val="FontStyle25"/>
          <w:spacing w:val="0"/>
          <w:sz w:val="26"/>
          <w:szCs w:val="26"/>
        </w:rPr>
        <w:t xml:space="preserve"> сведений</w:t>
      </w:r>
      <w:r>
        <w:rPr>
          <w:rStyle w:val="FontStyle25"/>
          <w:spacing w:val="0"/>
          <w:sz w:val="26"/>
          <w:szCs w:val="26"/>
        </w:rPr>
        <w:t>»</w:t>
      </w:r>
      <w:r>
        <w:rPr>
          <w:sz w:val="26"/>
          <w:szCs w:val="26"/>
        </w:rPr>
        <w:t>.</w:t>
      </w:r>
    </w:p>
    <w:p w:rsidR="00CD4EB3" w:rsidRDefault="00CD4EB3" w:rsidP="00CD4EB3">
      <w:pPr>
        <w:numPr>
          <w:ilvl w:val="0"/>
          <w:numId w:val="1"/>
        </w:numPr>
        <w:shd w:val="clear" w:color="auto" w:fill="FFFFFF"/>
        <w:tabs>
          <w:tab w:val="left" w:pos="1134"/>
        </w:tabs>
        <w:spacing w:before="120"/>
        <w:ind w:left="0" w:firstLine="686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Отделу кадров и государственной службы ознакомить с Положением</w:t>
      </w:r>
      <w:r w:rsidRPr="002778CA">
        <w:rPr>
          <w:b/>
          <w:bCs/>
          <w:spacing w:val="-5"/>
          <w:sz w:val="26"/>
          <w:szCs w:val="26"/>
        </w:rPr>
        <w:t xml:space="preserve"> </w:t>
      </w:r>
      <w:r w:rsidRPr="00E723FD">
        <w:rPr>
          <w:bCs/>
          <w:spacing w:val="-5"/>
          <w:sz w:val="26"/>
          <w:szCs w:val="26"/>
        </w:rPr>
        <w:t>федеральных</w:t>
      </w:r>
      <w:r>
        <w:rPr>
          <w:b/>
          <w:bCs/>
          <w:spacing w:val="-5"/>
          <w:sz w:val="26"/>
          <w:szCs w:val="26"/>
        </w:rPr>
        <w:t xml:space="preserve"> </w:t>
      </w:r>
      <w:r w:rsidRPr="002778CA">
        <w:rPr>
          <w:bCs/>
          <w:spacing w:val="-3"/>
          <w:sz w:val="26"/>
          <w:szCs w:val="26"/>
        </w:rPr>
        <w:t>государственны</w:t>
      </w:r>
      <w:r>
        <w:rPr>
          <w:bCs/>
          <w:spacing w:val="-3"/>
          <w:sz w:val="26"/>
          <w:szCs w:val="26"/>
        </w:rPr>
        <w:t>х</w:t>
      </w:r>
      <w:r w:rsidRPr="002778CA">
        <w:rPr>
          <w:bCs/>
          <w:spacing w:val="-3"/>
          <w:sz w:val="26"/>
          <w:szCs w:val="26"/>
        </w:rPr>
        <w:t xml:space="preserve"> граждански</w:t>
      </w:r>
      <w:r>
        <w:rPr>
          <w:bCs/>
          <w:spacing w:val="-3"/>
          <w:sz w:val="26"/>
          <w:szCs w:val="26"/>
        </w:rPr>
        <w:t>х</w:t>
      </w:r>
      <w:r w:rsidRPr="002778CA">
        <w:rPr>
          <w:bCs/>
          <w:spacing w:val="-3"/>
          <w:sz w:val="26"/>
          <w:szCs w:val="26"/>
        </w:rPr>
        <w:t xml:space="preserve"> служащи</w:t>
      </w:r>
      <w:r>
        <w:rPr>
          <w:bCs/>
          <w:spacing w:val="-3"/>
          <w:sz w:val="26"/>
          <w:szCs w:val="26"/>
        </w:rPr>
        <w:t>х</w:t>
      </w:r>
      <w:r w:rsidRPr="002778CA">
        <w:rPr>
          <w:bCs/>
          <w:spacing w:val="-3"/>
          <w:sz w:val="26"/>
          <w:szCs w:val="26"/>
        </w:rPr>
        <w:t xml:space="preserve"> Арбитражного суда </w:t>
      </w:r>
      <w:r>
        <w:rPr>
          <w:bCs/>
          <w:spacing w:val="-4"/>
          <w:sz w:val="26"/>
          <w:szCs w:val="26"/>
        </w:rPr>
        <w:t>Калининградской области.</w:t>
      </w:r>
    </w:p>
    <w:p w:rsidR="00CD4EB3" w:rsidRDefault="00CD4EB3" w:rsidP="00CD4EB3">
      <w:pPr>
        <w:numPr>
          <w:ilvl w:val="0"/>
          <w:numId w:val="1"/>
        </w:numPr>
        <w:shd w:val="clear" w:color="auto" w:fill="FFFFFF"/>
        <w:tabs>
          <w:tab w:val="left" w:pos="1134"/>
        </w:tabs>
        <w:spacing w:before="120"/>
        <w:ind w:left="0" w:firstLine="686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исполнением настоящего приказа возложить на начальника отдела кадров и государственной службы.</w:t>
      </w:r>
    </w:p>
    <w:p w:rsidR="00CD4EB3" w:rsidRDefault="00CD4EB3" w:rsidP="00CD4EB3">
      <w:pPr>
        <w:shd w:val="clear" w:color="auto" w:fill="FFFFFF"/>
        <w:ind w:firstLine="691"/>
        <w:rPr>
          <w:sz w:val="26"/>
          <w:szCs w:val="26"/>
        </w:rPr>
      </w:pPr>
    </w:p>
    <w:p w:rsidR="00CD4EB3" w:rsidRDefault="00CD4EB3" w:rsidP="00CD4EB3">
      <w:pPr>
        <w:shd w:val="clear" w:color="auto" w:fill="FFFFFF"/>
        <w:ind w:firstLine="691"/>
        <w:rPr>
          <w:sz w:val="26"/>
          <w:szCs w:val="26"/>
        </w:rPr>
      </w:pPr>
    </w:p>
    <w:p w:rsidR="00CD4EB3" w:rsidRDefault="00CD4EB3" w:rsidP="00CD4EB3">
      <w:pPr>
        <w:shd w:val="clear" w:color="auto" w:fill="FFFFFF"/>
        <w:ind w:firstLine="691"/>
        <w:rPr>
          <w:sz w:val="26"/>
          <w:szCs w:val="26"/>
        </w:rPr>
      </w:pPr>
    </w:p>
    <w:p w:rsidR="00CD4EB3" w:rsidRDefault="00CD4EB3" w:rsidP="00CD4EB3">
      <w:pPr>
        <w:shd w:val="clear" w:color="auto" w:fill="FFFFFF"/>
        <w:rPr>
          <w:sz w:val="26"/>
          <w:szCs w:val="26"/>
        </w:rPr>
      </w:pPr>
      <w:r>
        <w:rPr>
          <w:sz w:val="26"/>
          <w:szCs w:val="26"/>
        </w:rPr>
        <w:t xml:space="preserve">Председатель Арбитражного суда </w:t>
      </w:r>
    </w:p>
    <w:p w:rsidR="00CD4EB3" w:rsidRDefault="00CD4EB3" w:rsidP="00CD4EB3">
      <w:pPr>
        <w:shd w:val="clear" w:color="auto" w:fill="FFFFFF"/>
        <w:rPr>
          <w:sz w:val="26"/>
          <w:szCs w:val="26"/>
        </w:rPr>
      </w:pPr>
      <w:r>
        <w:rPr>
          <w:sz w:val="26"/>
          <w:szCs w:val="26"/>
        </w:rPr>
        <w:t xml:space="preserve">Калининградской области                                                                     Д.Н. </w:t>
      </w:r>
      <w:proofErr w:type="spellStart"/>
      <w:r>
        <w:rPr>
          <w:sz w:val="26"/>
          <w:szCs w:val="26"/>
        </w:rPr>
        <w:t>Бандуров</w:t>
      </w:r>
      <w:proofErr w:type="spellEnd"/>
    </w:p>
    <w:p w:rsidR="00CD4EB3" w:rsidRDefault="00CD4EB3" w:rsidP="00CD4EB3">
      <w:pPr>
        <w:shd w:val="clear" w:color="auto" w:fill="FFFFFF"/>
        <w:spacing w:before="5" w:line="432" w:lineRule="exact"/>
        <w:rPr>
          <w:sz w:val="26"/>
          <w:szCs w:val="26"/>
        </w:rPr>
      </w:pPr>
    </w:p>
    <w:p w:rsidR="00CD4EB3" w:rsidRDefault="00CD4EB3" w:rsidP="00CD4EB3">
      <w:pPr>
        <w:shd w:val="clear" w:color="auto" w:fill="FFFFFF"/>
        <w:spacing w:before="5" w:line="432" w:lineRule="exact"/>
        <w:rPr>
          <w:sz w:val="26"/>
          <w:szCs w:val="26"/>
        </w:rPr>
      </w:pPr>
    </w:p>
    <w:p w:rsidR="00CD4EB3" w:rsidRDefault="00CD4EB3" w:rsidP="00CD4EB3">
      <w:pPr>
        <w:shd w:val="clear" w:color="auto" w:fill="FFFFFF"/>
        <w:spacing w:before="5" w:line="432" w:lineRule="exact"/>
        <w:rPr>
          <w:sz w:val="26"/>
          <w:szCs w:val="26"/>
        </w:rPr>
      </w:pPr>
    </w:p>
    <w:p w:rsidR="00CD4EB3" w:rsidRDefault="00CD4EB3" w:rsidP="00CD4EB3">
      <w:pPr>
        <w:shd w:val="clear" w:color="auto" w:fill="FFFFFF"/>
        <w:spacing w:before="5" w:line="432" w:lineRule="exact"/>
        <w:rPr>
          <w:sz w:val="26"/>
          <w:szCs w:val="26"/>
        </w:rPr>
      </w:pPr>
    </w:p>
    <w:p w:rsidR="00CD4EB3" w:rsidRDefault="00CD4EB3" w:rsidP="00CD4EB3">
      <w:pPr>
        <w:shd w:val="clear" w:color="auto" w:fill="FFFFFF"/>
        <w:spacing w:before="5" w:line="432" w:lineRule="exact"/>
        <w:rPr>
          <w:sz w:val="26"/>
          <w:szCs w:val="26"/>
        </w:rPr>
      </w:pPr>
    </w:p>
    <w:p w:rsidR="00CD4EB3" w:rsidRDefault="00CD4EB3" w:rsidP="00CD4EB3">
      <w:pPr>
        <w:shd w:val="clear" w:color="auto" w:fill="FFFFFF"/>
        <w:spacing w:before="5" w:line="432" w:lineRule="exact"/>
        <w:rPr>
          <w:sz w:val="26"/>
          <w:szCs w:val="26"/>
        </w:rPr>
      </w:pPr>
    </w:p>
    <w:p w:rsidR="00CD4EB3" w:rsidRDefault="00CD4EB3" w:rsidP="00CD4EB3">
      <w:pPr>
        <w:shd w:val="clear" w:color="auto" w:fill="FFFFFF"/>
        <w:spacing w:before="5" w:line="432" w:lineRule="exact"/>
        <w:rPr>
          <w:sz w:val="26"/>
          <w:szCs w:val="26"/>
        </w:rPr>
      </w:pPr>
    </w:p>
    <w:p w:rsidR="00CD4EB3" w:rsidRDefault="00CD4EB3" w:rsidP="00CD4EB3">
      <w:pPr>
        <w:shd w:val="clear" w:color="auto" w:fill="FFFFFF"/>
        <w:spacing w:before="5" w:line="432" w:lineRule="exact"/>
        <w:rPr>
          <w:sz w:val="26"/>
          <w:szCs w:val="26"/>
        </w:rPr>
      </w:pPr>
    </w:p>
    <w:p w:rsidR="00CD4EB3" w:rsidRDefault="00CD4EB3" w:rsidP="00CD4EB3">
      <w:pPr>
        <w:shd w:val="clear" w:color="auto" w:fill="FFFFFF"/>
        <w:spacing w:before="5" w:line="432" w:lineRule="exact"/>
        <w:rPr>
          <w:sz w:val="26"/>
          <w:szCs w:val="26"/>
        </w:rPr>
      </w:pPr>
    </w:p>
    <w:p w:rsidR="00CD4EB3" w:rsidRDefault="00CD4EB3" w:rsidP="00CD4EB3">
      <w:pPr>
        <w:shd w:val="clear" w:color="auto" w:fill="FFFFFF"/>
        <w:spacing w:before="5" w:line="432" w:lineRule="exact"/>
        <w:rPr>
          <w:sz w:val="26"/>
          <w:szCs w:val="26"/>
        </w:rPr>
      </w:pPr>
    </w:p>
    <w:p w:rsidR="00CD4EB3" w:rsidRDefault="00CD4EB3" w:rsidP="00CD4EB3">
      <w:pPr>
        <w:shd w:val="clear" w:color="auto" w:fill="FFFFFF"/>
        <w:spacing w:before="5" w:line="432" w:lineRule="exact"/>
        <w:rPr>
          <w:sz w:val="26"/>
          <w:szCs w:val="26"/>
        </w:rPr>
      </w:pPr>
    </w:p>
    <w:p w:rsidR="00CD4EB3" w:rsidRDefault="00CD4EB3" w:rsidP="00CD4EB3">
      <w:pPr>
        <w:shd w:val="clear" w:color="auto" w:fill="FFFFFF"/>
        <w:spacing w:before="5" w:line="432" w:lineRule="exact"/>
        <w:rPr>
          <w:sz w:val="26"/>
          <w:szCs w:val="26"/>
        </w:rPr>
      </w:pPr>
    </w:p>
    <w:p w:rsidR="00CD4EB3" w:rsidRDefault="00CD4EB3" w:rsidP="00CD4EB3">
      <w:pPr>
        <w:shd w:val="clear" w:color="auto" w:fill="FFFFFF"/>
        <w:spacing w:before="5" w:line="432" w:lineRule="exact"/>
        <w:rPr>
          <w:sz w:val="26"/>
          <w:szCs w:val="26"/>
        </w:rPr>
      </w:pPr>
    </w:p>
    <w:p w:rsidR="00CD4EB3" w:rsidRDefault="00CD4EB3" w:rsidP="00CD4EB3">
      <w:pPr>
        <w:shd w:val="clear" w:color="auto" w:fill="FFFFFF"/>
        <w:spacing w:before="5" w:line="432" w:lineRule="exact"/>
        <w:rPr>
          <w:sz w:val="26"/>
          <w:szCs w:val="26"/>
        </w:rPr>
      </w:pPr>
    </w:p>
    <w:p w:rsidR="00CD4EB3" w:rsidRDefault="00CD4EB3" w:rsidP="00CD4EB3">
      <w:pPr>
        <w:shd w:val="clear" w:color="auto" w:fill="FFFFFF"/>
        <w:spacing w:before="5" w:line="432" w:lineRule="exact"/>
        <w:rPr>
          <w:sz w:val="26"/>
          <w:szCs w:val="26"/>
        </w:rPr>
      </w:pPr>
    </w:p>
    <w:p w:rsidR="00CD4EB3" w:rsidRDefault="00CD4EB3" w:rsidP="00CD4EB3">
      <w:pPr>
        <w:shd w:val="clear" w:color="auto" w:fill="FFFFFF"/>
        <w:spacing w:before="5" w:line="432" w:lineRule="exact"/>
        <w:rPr>
          <w:sz w:val="26"/>
          <w:szCs w:val="26"/>
        </w:rPr>
      </w:pPr>
    </w:p>
    <w:p w:rsidR="00CD4EB3" w:rsidRDefault="00CD4EB3" w:rsidP="00CD4EB3">
      <w:pPr>
        <w:shd w:val="clear" w:color="auto" w:fill="FFFFFF"/>
        <w:spacing w:before="5" w:line="432" w:lineRule="exact"/>
        <w:rPr>
          <w:sz w:val="26"/>
          <w:szCs w:val="26"/>
        </w:rPr>
      </w:pPr>
    </w:p>
    <w:p w:rsidR="00CD4EB3" w:rsidRDefault="00CD4EB3" w:rsidP="00CD4EB3">
      <w:pPr>
        <w:shd w:val="clear" w:color="auto" w:fill="FFFFFF"/>
        <w:spacing w:before="5" w:line="432" w:lineRule="exact"/>
        <w:rPr>
          <w:sz w:val="26"/>
          <w:szCs w:val="26"/>
        </w:rPr>
      </w:pPr>
    </w:p>
    <w:p w:rsidR="00CD4EB3" w:rsidRDefault="00CD4EB3" w:rsidP="00CD4EB3">
      <w:pPr>
        <w:shd w:val="clear" w:color="auto" w:fill="FFFFFF"/>
        <w:spacing w:before="5" w:line="432" w:lineRule="exact"/>
        <w:rPr>
          <w:sz w:val="26"/>
          <w:szCs w:val="26"/>
        </w:rPr>
      </w:pPr>
    </w:p>
    <w:p w:rsidR="00CD4EB3" w:rsidRDefault="00CD4EB3" w:rsidP="00CD4EB3">
      <w:pPr>
        <w:shd w:val="clear" w:color="auto" w:fill="FFFFFF"/>
        <w:spacing w:before="5" w:line="432" w:lineRule="exact"/>
        <w:rPr>
          <w:sz w:val="26"/>
          <w:szCs w:val="26"/>
        </w:rPr>
      </w:pPr>
    </w:p>
    <w:p w:rsidR="00CD4EB3" w:rsidRDefault="00CD4EB3" w:rsidP="00CD4EB3">
      <w:pPr>
        <w:shd w:val="clear" w:color="auto" w:fill="FFFFFF"/>
        <w:spacing w:before="5" w:line="432" w:lineRule="exact"/>
        <w:rPr>
          <w:sz w:val="26"/>
          <w:szCs w:val="26"/>
        </w:rPr>
      </w:pPr>
    </w:p>
    <w:p w:rsidR="0067028E" w:rsidRDefault="0067028E" w:rsidP="00CD4EB3">
      <w:pPr>
        <w:shd w:val="clear" w:color="auto" w:fill="FFFFFF"/>
        <w:spacing w:before="5" w:line="432" w:lineRule="exact"/>
        <w:rPr>
          <w:sz w:val="26"/>
          <w:szCs w:val="26"/>
        </w:rPr>
      </w:pPr>
    </w:p>
    <w:p w:rsidR="00607942" w:rsidRDefault="00607942">
      <w:pPr>
        <w:widowControl/>
        <w:autoSpaceDE/>
        <w:autoSpaceDN/>
        <w:adjustRightInd/>
        <w:spacing w:after="200" w:line="276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67028E" w:rsidRDefault="0067028E" w:rsidP="00CD4EB3">
      <w:pPr>
        <w:shd w:val="clear" w:color="auto" w:fill="FFFFFF"/>
        <w:spacing w:before="5" w:line="432" w:lineRule="exact"/>
        <w:rPr>
          <w:sz w:val="26"/>
          <w:szCs w:val="26"/>
        </w:rPr>
      </w:pPr>
    </w:p>
    <w:p w:rsidR="0067028E" w:rsidRPr="00E64E0D" w:rsidRDefault="0067028E" w:rsidP="0067028E">
      <w:pPr>
        <w:pStyle w:val="Style2"/>
        <w:widowControl/>
        <w:spacing w:before="62" w:line="307" w:lineRule="exact"/>
        <w:ind w:left="4934"/>
        <w:rPr>
          <w:rStyle w:val="FontStyle12"/>
          <w:sz w:val="26"/>
          <w:szCs w:val="26"/>
        </w:rPr>
      </w:pPr>
      <w:r w:rsidRPr="00E64E0D">
        <w:rPr>
          <w:rStyle w:val="FontStyle12"/>
          <w:sz w:val="26"/>
          <w:szCs w:val="26"/>
        </w:rPr>
        <w:t>УТВЕРЖДЕНО</w:t>
      </w:r>
    </w:p>
    <w:p w:rsidR="0067028E" w:rsidRPr="00E64E0D" w:rsidRDefault="0067028E" w:rsidP="0067028E">
      <w:pPr>
        <w:pStyle w:val="Style2"/>
        <w:widowControl/>
        <w:spacing w:line="307" w:lineRule="exact"/>
        <w:ind w:left="4934"/>
        <w:rPr>
          <w:rStyle w:val="FontStyle12"/>
          <w:sz w:val="26"/>
          <w:szCs w:val="26"/>
        </w:rPr>
      </w:pPr>
      <w:r w:rsidRPr="00E64E0D">
        <w:rPr>
          <w:rStyle w:val="FontStyle12"/>
          <w:sz w:val="26"/>
          <w:szCs w:val="26"/>
        </w:rPr>
        <w:t>приказом Арбитражного суда</w:t>
      </w:r>
    </w:p>
    <w:p w:rsidR="0067028E" w:rsidRPr="00E64E0D" w:rsidRDefault="0067028E" w:rsidP="0067028E">
      <w:pPr>
        <w:pStyle w:val="Style2"/>
        <w:widowControl/>
        <w:spacing w:line="307" w:lineRule="exact"/>
        <w:ind w:left="4934"/>
        <w:rPr>
          <w:rStyle w:val="FontStyle12"/>
          <w:sz w:val="26"/>
          <w:szCs w:val="26"/>
        </w:rPr>
      </w:pPr>
      <w:r w:rsidRPr="00E64E0D">
        <w:rPr>
          <w:rStyle w:val="FontStyle12"/>
          <w:sz w:val="26"/>
          <w:szCs w:val="26"/>
        </w:rPr>
        <w:t>Калининградской области</w:t>
      </w:r>
    </w:p>
    <w:p w:rsidR="0067028E" w:rsidRPr="00E64E0D" w:rsidRDefault="0067028E" w:rsidP="0067028E">
      <w:pPr>
        <w:pStyle w:val="Style2"/>
        <w:widowControl/>
        <w:spacing w:line="307" w:lineRule="exact"/>
        <w:ind w:left="4934"/>
        <w:rPr>
          <w:rStyle w:val="FontStyle12"/>
          <w:sz w:val="26"/>
          <w:szCs w:val="26"/>
        </w:rPr>
      </w:pPr>
      <w:r w:rsidRPr="00E64E0D">
        <w:rPr>
          <w:rStyle w:val="FontStyle12"/>
          <w:sz w:val="26"/>
          <w:szCs w:val="26"/>
        </w:rPr>
        <w:t>от «</w:t>
      </w:r>
      <w:r>
        <w:rPr>
          <w:rStyle w:val="FontStyle12"/>
          <w:sz w:val="26"/>
          <w:szCs w:val="26"/>
        </w:rPr>
        <w:t>15</w:t>
      </w:r>
      <w:r w:rsidRPr="00E64E0D">
        <w:rPr>
          <w:rStyle w:val="FontStyle12"/>
          <w:sz w:val="26"/>
          <w:szCs w:val="26"/>
        </w:rPr>
        <w:t xml:space="preserve">» декабря 2023 г. № </w:t>
      </w:r>
      <w:r>
        <w:rPr>
          <w:rStyle w:val="FontStyle12"/>
          <w:sz w:val="26"/>
          <w:szCs w:val="26"/>
        </w:rPr>
        <w:t>70</w:t>
      </w:r>
    </w:p>
    <w:p w:rsidR="0067028E" w:rsidRPr="00E64E0D" w:rsidRDefault="0067028E" w:rsidP="0067028E">
      <w:pPr>
        <w:pStyle w:val="Style4"/>
        <w:widowControl/>
        <w:spacing w:line="240" w:lineRule="exact"/>
        <w:rPr>
          <w:sz w:val="26"/>
          <w:szCs w:val="26"/>
        </w:rPr>
      </w:pPr>
    </w:p>
    <w:p w:rsidR="0067028E" w:rsidRPr="00E64E0D" w:rsidRDefault="0067028E" w:rsidP="0067028E">
      <w:pPr>
        <w:pStyle w:val="Style4"/>
        <w:widowControl/>
        <w:spacing w:line="240" w:lineRule="exact"/>
        <w:rPr>
          <w:sz w:val="26"/>
          <w:szCs w:val="26"/>
        </w:rPr>
      </w:pPr>
    </w:p>
    <w:p w:rsidR="0067028E" w:rsidRPr="00E64E0D" w:rsidRDefault="0067028E" w:rsidP="0067028E">
      <w:pPr>
        <w:pStyle w:val="Style4"/>
        <w:widowControl/>
        <w:spacing w:before="144" w:line="307" w:lineRule="exact"/>
        <w:rPr>
          <w:rStyle w:val="FontStyle11"/>
          <w:sz w:val="26"/>
          <w:szCs w:val="26"/>
        </w:rPr>
      </w:pPr>
      <w:r w:rsidRPr="00E64E0D">
        <w:rPr>
          <w:rStyle w:val="FontStyle11"/>
          <w:sz w:val="26"/>
          <w:szCs w:val="26"/>
        </w:rPr>
        <w:t>ПОЛОЖЕНИЕ</w:t>
      </w:r>
    </w:p>
    <w:p w:rsidR="0067028E" w:rsidRPr="00E64E0D" w:rsidRDefault="0067028E" w:rsidP="0067028E">
      <w:pPr>
        <w:pStyle w:val="Style4"/>
        <w:widowControl/>
        <w:spacing w:line="307" w:lineRule="exact"/>
        <w:rPr>
          <w:rStyle w:val="FontStyle11"/>
          <w:sz w:val="26"/>
          <w:szCs w:val="26"/>
        </w:rPr>
      </w:pPr>
      <w:proofErr w:type="gramStart"/>
      <w:r w:rsidRPr="00E64E0D">
        <w:rPr>
          <w:rStyle w:val="FontStyle11"/>
          <w:sz w:val="26"/>
          <w:szCs w:val="26"/>
        </w:rPr>
        <w:t xml:space="preserve">о порядке уведомления федеральным государственным гражданским служащим </w:t>
      </w:r>
      <w:r>
        <w:rPr>
          <w:rStyle w:val="FontStyle11"/>
          <w:sz w:val="26"/>
          <w:szCs w:val="26"/>
        </w:rPr>
        <w:t>Арбитражного суда Калининградской области</w:t>
      </w:r>
      <w:r w:rsidRPr="00E64E0D">
        <w:rPr>
          <w:rStyle w:val="FontStyle11"/>
          <w:sz w:val="26"/>
          <w:szCs w:val="26"/>
        </w:rPr>
        <w:t xml:space="preserve"> о фактах обращения к нему в целях склонения к совершению</w:t>
      </w:r>
      <w:proofErr w:type="gramEnd"/>
      <w:r w:rsidRPr="00E64E0D">
        <w:rPr>
          <w:rStyle w:val="FontStyle11"/>
          <w:sz w:val="26"/>
          <w:szCs w:val="26"/>
        </w:rPr>
        <w:t xml:space="preserve"> коррупционных правонарушений, регистрации такого уведомления и организации проверки содержащихся в уведомлении сведений</w:t>
      </w:r>
    </w:p>
    <w:p w:rsidR="0067028E" w:rsidRPr="00E64E0D" w:rsidRDefault="0067028E" w:rsidP="0067028E">
      <w:pPr>
        <w:pStyle w:val="Style4"/>
        <w:widowControl/>
        <w:spacing w:line="240" w:lineRule="exact"/>
        <w:rPr>
          <w:sz w:val="26"/>
          <w:szCs w:val="26"/>
        </w:rPr>
      </w:pPr>
    </w:p>
    <w:p w:rsidR="0067028E" w:rsidRPr="00E64E0D" w:rsidRDefault="0067028E" w:rsidP="0067028E">
      <w:pPr>
        <w:pStyle w:val="Style4"/>
        <w:widowControl/>
        <w:spacing w:before="106" w:line="240" w:lineRule="auto"/>
        <w:rPr>
          <w:rStyle w:val="FontStyle11"/>
          <w:sz w:val="26"/>
          <w:szCs w:val="26"/>
        </w:rPr>
      </w:pPr>
      <w:r w:rsidRPr="00E64E0D">
        <w:rPr>
          <w:rStyle w:val="FontStyle11"/>
          <w:sz w:val="26"/>
          <w:szCs w:val="26"/>
        </w:rPr>
        <w:t>I. Общие положения</w:t>
      </w:r>
    </w:p>
    <w:p w:rsidR="0067028E" w:rsidRPr="00E64E0D" w:rsidRDefault="0067028E" w:rsidP="0067028E">
      <w:pPr>
        <w:pStyle w:val="Style1"/>
        <w:widowControl/>
        <w:spacing w:line="240" w:lineRule="exact"/>
        <w:rPr>
          <w:sz w:val="26"/>
          <w:szCs w:val="26"/>
        </w:rPr>
      </w:pPr>
    </w:p>
    <w:p w:rsidR="0067028E" w:rsidRPr="00E64E0D" w:rsidRDefault="0067028E" w:rsidP="0067028E">
      <w:pPr>
        <w:pStyle w:val="Style1"/>
        <w:widowControl/>
        <w:tabs>
          <w:tab w:val="left" w:pos="1296"/>
        </w:tabs>
        <w:spacing w:before="72" w:line="307" w:lineRule="exact"/>
        <w:rPr>
          <w:rStyle w:val="FontStyle12"/>
          <w:sz w:val="26"/>
          <w:szCs w:val="26"/>
        </w:rPr>
      </w:pPr>
      <w:r w:rsidRPr="00E64E0D">
        <w:rPr>
          <w:rStyle w:val="FontStyle12"/>
          <w:sz w:val="26"/>
          <w:szCs w:val="26"/>
        </w:rPr>
        <w:t>1.1.</w:t>
      </w:r>
      <w:r w:rsidRPr="00E64E0D">
        <w:rPr>
          <w:rStyle w:val="FontStyle12"/>
          <w:sz w:val="26"/>
          <w:szCs w:val="26"/>
        </w:rPr>
        <w:tab/>
        <w:t>Настоящее Положение о порядке уведомления федеральным государственным гражданским служащим Арбитражного суда Калининградской области</w:t>
      </w:r>
      <w:r>
        <w:rPr>
          <w:rStyle w:val="FontStyle12"/>
          <w:sz w:val="26"/>
          <w:szCs w:val="26"/>
        </w:rPr>
        <w:t xml:space="preserve"> </w:t>
      </w:r>
      <w:r w:rsidRPr="00E64E0D">
        <w:rPr>
          <w:rStyle w:val="FontStyle12"/>
          <w:sz w:val="26"/>
          <w:szCs w:val="26"/>
        </w:rPr>
        <w:t xml:space="preserve">о фактах обращения к нему в целях склонения к совершению коррупционных правонарушений, регистрации такого уведомления </w:t>
      </w:r>
      <w:r>
        <w:rPr>
          <w:rStyle w:val="FontStyle12"/>
          <w:sz w:val="26"/>
          <w:szCs w:val="26"/>
        </w:rPr>
        <w:t xml:space="preserve">                   </w:t>
      </w:r>
      <w:r w:rsidR="00EF20E1">
        <w:rPr>
          <w:rStyle w:val="FontStyle12"/>
          <w:sz w:val="26"/>
          <w:szCs w:val="26"/>
        </w:rPr>
        <w:t xml:space="preserve">  </w:t>
      </w:r>
      <w:r>
        <w:rPr>
          <w:rStyle w:val="FontStyle12"/>
          <w:sz w:val="26"/>
          <w:szCs w:val="26"/>
        </w:rPr>
        <w:t xml:space="preserve">   </w:t>
      </w:r>
      <w:r w:rsidRPr="00E64E0D">
        <w:rPr>
          <w:rStyle w:val="FontStyle12"/>
          <w:sz w:val="26"/>
          <w:szCs w:val="26"/>
        </w:rPr>
        <w:t xml:space="preserve">и организации </w:t>
      </w:r>
      <w:proofErr w:type="gramStart"/>
      <w:r w:rsidRPr="00E64E0D">
        <w:rPr>
          <w:rStyle w:val="FontStyle12"/>
          <w:sz w:val="26"/>
          <w:szCs w:val="26"/>
        </w:rPr>
        <w:t>проверки</w:t>
      </w:r>
      <w:proofErr w:type="gramEnd"/>
      <w:r w:rsidRPr="00E64E0D">
        <w:rPr>
          <w:rStyle w:val="FontStyle12"/>
          <w:sz w:val="26"/>
          <w:szCs w:val="26"/>
        </w:rPr>
        <w:t xml:space="preserve"> содержащихся в уведомлении сведений (далее - Положение)</w:t>
      </w:r>
      <w:r>
        <w:rPr>
          <w:rStyle w:val="FontStyle12"/>
          <w:sz w:val="26"/>
          <w:szCs w:val="26"/>
        </w:rPr>
        <w:t xml:space="preserve"> </w:t>
      </w:r>
      <w:r w:rsidRPr="00E64E0D">
        <w:rPr>
          <w:rStyle w:val="FontStyle12"/>
          <w:sz w:val="26"/>
          <w:szCs w:val="26"/>
        </w:rPr>
        <w:t xml:space="preserve">разработано в соответствии с частью 5 статьи 9 Федерального закона от 25.12.2008 № 273-ФЗ «О противодействии коррупции» и регламентирует процедуру уведомления федеральным государственным гражданским служащим (далее - гражданский служащий) председателя Арбитражного суда Калининградской области </w:t>
      </w:r>
      <w:r>
        <w:rPr>
          <w:rStyle w:val="FontStyle12"/>
          <w:sz w:val="26"/>
          <w:szCs w:val="26"/>
        </w:rPr>
        <w:t xml:space="preserve">(далее  - суд) </w:t>
      </w:r>
      <w:r w:rsidRPr="00E64E0D">
        <w:rPr>
          <w:rStyle w:val="FontStyle12"/>
          <w:sz w:val="26"/>
          <w:szCs w:val="26"/>
        </w:rPr>
        <w:t>о фактах обращения к нему в целях склонения его к совершению коррупционного правонарушения, а также регистрации такого уведомления и организации проверки содержащихся в нем сведений.</w:t>
      </w:r>
    </w:p>
    <w:p w:rsidR="0067028E" w:rsidRPr="00E64E0D" w:rsidRDefault="0067028E" w:rsidP="0067028E">
      <w:pPr>
        <w:pStyle w:val="Style1"/>
        <w:widowControl/>
        <w:tabs>
          <w:tab w:val="left" w:pos="1166"/>
        </w:tabs>
        <w:spacing w:line="307" w:lineRule="exact"/>
        <w:ind w:firstLine="706"/>
        <w:rPr>
          <w:rStyle w:val="FontStyle12"/>
          <w:sz w:val="26"/>
          <w:szCs w:val="26"/>
        </w:rPr>
      </w:pPr>
      <w:r w:rsidRPr="00E64E0D">
        <w:rPr>
          <w:rStyle w:val="FontStyle12"/>
          <w:sz w:val="26"/>
          <w:szCs w:val="26"/>
        </w:rPr>
        <w:t>1.2.</w:t>
      </w:r>
      <w:r w:rsidRPr="00E64E0D">
        <w:rPr>
          <w:rStyle w:val="FontStyle12"/>
          <w:sz w:val="26"/>
          <w:szCs w:val="26"/>
        </w:rPr>
        <w:tab/>
        <w:t xml:space="preserve">Под гражданским служащим </w:t>
      </w:r>
      <w:r>
        <w:rPr>
          <w:rStyle w:val="FontStyle12"/>
          <w:sz w:val="26"/>
          <w:szCs w:val="26"/>
        </w:rPr>
        <w:t>с</w:t>
      </w:r>
      <w:r w:rsidRPr="00E64E0D">
        <w:rPr>
          <w:rStyle w:val="FontStyle12"/>
          <w:sz w:val="26"/>
          <w:szCs w:val="26"/>
        </w:rPr>
        <w:t>уда в настоящем Положении понимаются гражданские служащие, замещающие должности гражданской службы в Арбитражном суде Калининградской области.</w:t>
      </w:r>
    </w:p>
    <w:p w:rsidR="0067028E" w:rsidRPr="00E64E0D" w:rsidRDefault="0067028E" w:rsidP="0067028E">
      <w:pPr>
        <w:pStyle w:val="Style1"/>
        <w:widowControl/>
        <w:tabs>
          <w:tab w:val="left" w:pos="1397"/>
        </w:tabs>
        <w:spacing w:line="307" w:lineRule="exact"/>
        <w:ind w:firstLine="710"/>
        <w:rPr>
          <w:rStyle w:val="FontStyle12"/>
          <w:sz w:val="26"/>
          <w:szCs w:val="26"/>
        </w:rPr>
      </w:pPr>
      <w:r w:rsidRPr="00E64E0D">
        <w:rPr>
          <w:rStyle w:val="FontStyle12"/>
          <w:sz w:val="26"/>
          <w:szCs w:val="26"/>
        </w:rPr>
        <w:t>1.3.</w:t>
      </w:r>
      <w:r w:rsidRPr="00E64E0D">
        <w:rPr>
          <w:rStyle w:val="FontStyle12"/>
          <w:sz w:val="26"/>
          <w:szCs w:val="26"/>
        </w:rPr>
        <w:tab/>
        <w:t xml:space="preserve">Гражданский служащий обязан уведомлять председателя </w:t>
      </w:r>
      <w:r>
        <w:rPr>
          <w:rStyle w:val="FontStyle12"/>
          <w:sz w:val="26"/>
          <w:szCs w:val="26"/>
        </w:rPr>
        <w:t>с</w:t>
      </w:r>
      <w:r w:rsidRPr="00E64E0D">
        <w:rPr>
          <w:rStyle w:val="FontStyle12"/>
          <w:sz w:val="26"/>
          <w:szCs w:val="26"/>
        </w:rPr>
        <w:t xml:space="preserve">уда обо всех случаях обращения к нему каких-либо лиц в целях склонения его </w:t>
      </w:r>
      <w:r>
        <w:rPr>
          <w:rStyle w:val="FontStyle12"/>
          <w:sz w:val="26"/>
          <w:szCs w:val="26"/>
        </w:rPr>
        <w:t xml:space="preserve">          </w:t>
      </w:r>
      <w:r w:rsidR="00EF20E1">
        <w:rPr>
          <w:rStyle w:val="FontStyle12"/>
          <w:sz w:val="26"/>
          <w:szCs w:val="26"/>
        </w:rPr>
        <w:t xml:space="preserve">          </w:t>
      </w:r>
      <w:r>
        <w:rPr>
          <w:rStyle w:val="FontStyle12"/>
          <w:sz w:val="26"/>
          <w:szCs w:val="26"/>
        </w:rPr>
        <w:t xml:space="preserve"> </w:t>
      </w:r>
      <w:r w:rsidRPr="00E64E0D">
        <w:rPr>
          <w:rStyle w:val="FontStyle12"/>
          <w:sz w:val="26"/>
          <w:szCs w:val="26"/>
        </w:rPr>
        <w:t>к совершению коррупционных правонарушений, за исключением случаев, когда по данным фактам проведена или проводится проверка.</w:t>
      </w:r>
    </w:p>
    <w:p w:rsidR="0067028E" w:rsidRPr="00E64E0D" w:rsidRDefault="0067028E" w:rsidP="0067028E">
      <w:pPr>
        <w:pStyle w:val="Style1"/>
        <w:widowControl/>
        <w:tabs>
          <w:tab w:val="left" w:pos="1147"/>
        </w:tabs>
        <w:spacing w:line="307" w:lineRule="exact"/>
        <w:ind w:firstLine="706"/>
        <w:rPr>
          <w:rStyle w:val="FontStyle12"/>
          <w:sz w:val="26"/>
          <w:szCs w:val="26"/>
        </w:rPr>
      </w:pPr>
      <w:r w:rsidRPr="00E64E0D">
        <w:rPr>
          <w:rStyle w:val="FontStyle12"/>
          <w:sz w:val="26"/>
          <w:szCs w:val="26"/>
        </w:rPr>
        <w:t>1.4.</w:t>
      </w:r>
      <w:r w:rsidRPr="00E64E0D">
        <w:rPr>
          <w:rStyle w:val="FontStyle12"/>
          <w:sz w:val="26"/>
          <w:szCs w:val="26"/>
        </w:rPr>
        <w:tab/>
        <w:t xml:space="preserve">Уведомление о фактах обращения в целях склонения к совершению коррупционных правонарушений подается гражданским служащим лично </w:t>
      </w:r>
      <w:r>
        <w:rPr>
          <w:rStyle w:val="FontStyle12"/>
          <w:sz w:val="26"/>
          <w:szCs w:val="26"/>
        </w:rPr>
        <w:t xml:space="preserve">                </w:t>
      </w:r>
      <w:r w:rsidRPr="00E64E0D">
        <w:rPr>
          <w:rStyle w:val="FontStyle12"/>
          <w:sz w:val="26"/>
          <w:szCs w:val="26"/>
        </w:rPr>
        <w:t xml:space="preserve">в письменной форме не позднее рабочего дня, следующего за днем обращения </w:t>
      </w:r>
      <w:r>
        <w:rPr>
          <w:rStyle w:val="FontStyle12"/>
          <w:sz w:val="26"/>
          <w:szCs w:val="26"/>
        </w:rPr>
        <w:t xml:space="preserve">                </w:t>
      </w:r>
      <w:r w:rsidRPr="00E64E0D">
        <w:rPr>
          <w:rStyle w:val="FontStyle12"/>
          <w:sz w:val="26"/>
          <w:szCs w:val="26"/>
        </w:rPr>
        <w:t>к гражданскому служащему в целях склонения его к совершению коррупционных правонарушений.</w:t>
      </w:r>
    </w:p>
    <w:p w:rsidR="0067028E" w:rsidRDefault="0067028E" w:rsidP="0067028E">
      <w:pPr>
        <w:pStyle w:val="Style1"/>
        <w:widowControl/>
        <w:tabs>
          <w:tab w:val="left" w:pos="1219"/>
        </w:tabs>
        <w:spacing w:line="307" w:lineRule="exact"/>
        <w:ind w:firstLine="706"/>
        <w:rPr>
          <w:rStyle w:val="FontStyle12"/>
          <w:sz w:val="26"/>
          <w:szCs w:val="26"/>
        </w:rPr>
      </w:pPr>
      <w:r w:rsidRPr="00E64E0D">
        <w:rPr>
          <w:rStyle w:val="FontStyle12"/>
          <w:sz w:val="26"/>
          <w:szCs w:val="26"/>
        </w:rPr>
        <w:t>1.5.</w:t>
      </w:r>
      <w:r w:rsidRPr="00E64E0D">
        <w:rPr>
          <w:rStyle w:val="FontStyle12"/>
          <w:sz w:val="26"/>
          <w:szCs w:val="26"/>
        </w:rPr>
        <w:tab/>
        <w:t xml:space="preserve">Гражданский служащий о фактах склонения его к совершению коррупционных правонарушений может уведомить органы прокуратуры </w:t>
      </w:r>
      <w:r>
        <w:rPr>
          <w:rStyle w:val="FontStyle12"/>
          <w:sz w:val="26"/>
          <w:szCs w:val="26"/>
        </w:rPr>
        <w:t xml:space="preserve">                  </w:t>
      </w:r>
      <w:r w:rsidRPr="00E64E0D">
        <w:rPr>
          <w:rStyle w:val="FontStyle12"/>
          <w:sz w:val="26"/>
          <w:szCs w:val="26"/>
        </w:rPr>
        <w:t xml:space="preserve">и другие государственные органы, о чем обязан сообщить, в том числе </w:t>
      </w:r>
      <w:r>
        <w:rPr>
          <w:rStyle w:val="FontStyle12"/>
          <w:sz w:val="26"/>
          <w:szCs w:val="26"/>
        </w:rPr>
        <w:t xml:space="preserve">                         </w:t>
      </w:r>
      <w:r w:rsidRPr="00E64E0D">
        <w:rPr>
          <w:rStyle w:val="FontStyle12"/>
          <w:sz w:val="26"/>
          <w:szCs w:val="26"/>
        </w:rPr>
        <w:t xml:space="preserve">с указанием содержания уведомления, председателю </w:t>
      </w:r>
      <w:r>
        <w:rPr>
          <w:rStyle w:val="FontStyle12"/>
          <w:sz w:val="26"/>
          <w:szCs w:val="26"/>
        </w:rPr>
        <w:t>с</w:t>
      </w:r>
      <w:r w:rsidRPr="00E64E0D">
        <w:rPr>
          <w:rStyle w:val="FontStyle12"/>
          <w:sz w:val="26"/>
          <w:szCs w:val="26"/>
        </w:rPr>
        <w:t>уда.</w:t>
      </w:r>
    </w:p>
    <w:p w:rsidR="0067028E" w:rsidRPr="00E64E0D" w:rsidRDefault="0067028E" w:rsidP="0067028E">
      <w:pPr>
        <w:pStyle w:val="Style1"/>
        <w:widowControl/>
        <w:tabs>
          <w:tab w:val="left" w:pos="1219"/>
        </w:tabs>
        <w:spacing w:line="307" w:lineRule="exact"/>
        <w:ind w:firstLine="706"/>
        <w:rPr>
          <w:rStyle w:val="FontStyle12"/>
          <w:sz w:val="26"/>
          <w:szCs w:val="26"/>
        </w:rPr>
      </w:pPr>
    </w:p>
    <w:p w:rsidR="0067028E" w:rsidRPr="00E64E0D" w:rsidRDefault="0067028E" w:rsidP="0067028E">
      <w:pPr>
        <w:pStyle w:val="Style1"/>
        <w:widowControl/>
        <w:tabs>
          <w:tab w:val="left" w:pos="1310"/>
        </w:tabs>
        <w:spacing w:line="307" w:lineRule="exact"/>
        <w:ind w:firstLine="706"/>
        <w:rPr>
          <w:rStyle w:val="FontStyle12"/>
          <w:sz w:val="26"/>
          <w:szCs w:val="26"/>
        </w:rPr>
      </w:pPr>
      <w:r w:rsidRPr="00E64E0D">
        <w:rPr>
          <w:rStyle w:val="FontStyle12"/>
          <w:sz w:val="26"/>
          <w:szCs w:val="26"/>
        </w:rPr>
        <w:lastRenderedPageBreak/>
        <w:t>1.6.</w:t>
      </w:r>
      <w:r w:rsidRPr="00E64E0D">
        <w:rPr>
          <w:rStyle w:val="FontStyle12"/>
          <w:sz w:val="26"/>
          <w:szCs w:val="26"/>
        </w:rPr>
        <w:tab/>
        <w:t xml:space="preserve">Гражданский служащий, которому стало известно о факте обращения к иным гражданским служащим в связи с исполнением служебных обязанностей в целях склонения их к совершению коррупционных правонарушений, вправе уведомить об этом председателя </w:t>
      </w:r>
      <w:r>
        <w:rPr>
          <w:rStyle w:val="FontStyle12"/>
          <w:sz w:val="26"/>
          <w:szCs w:val="26"/>
        </w:rPr>
        <w:t>с</w:t>
      </w:r>
      <w:r w:rsidRPr="00E64E0D">
        <w:rPr>
          <w:rStyle w:val="FontStyle12"/>
          <w:sz w:val="26"/>
          <w:szCs w:val="26"/>
        </w:rPr>
        <w:t>уда с соблюдением порядка</w:t>
      </w:r>
      <w:r>
        <w:rPr>
          <w:rStyle w:val="FontStyle12"/>
          <w:sz w:val="26"/>
          <w:szCs w:val="26"/>
        </w:rPr>
        <w:t>,</w:t>
      </w:r>
      <w:r w:rsidRPr="00E64E0D">
        <w:rPr>
          <w:rStyle w:val="FontStyle12"/>
          <w:sz w:val="26"/>
          <w:szCs w:val="26"/>
        </w:rPr>
        <w:t xml:space="preserve"> установленн</w:t>
      </w:r>
      <w:r>
        <w:rPr>
          <w:rStyle w:val="FontStyle12"/>
          <w:sz w:val="26"/>
          <w:szCs w:val="26"/>
        </w:rPr>
        <w:t>ого</w:t>
      </w:r>
      <w:r w:rsidRPr="00E64E0D">
        <w:rPr>
          <w:rStyle w:val="FontStyle12"/>
          <w:sz w:val="26"/>
          <w:szCs w:val="26"/>
        </w:rPr>
        <w:t xml:space="preserve"> настоящим Положением.</w:t>
      </w:r>
    </w:p>
    <w:p w:rsidR="0067028E" w:rsidRPr="00E64E0D" w:rsidRDefault="0067028E" w:rsidP="0067028E">
      <w:pPr>
        <w:pStyle w:val="Style1"/>
        <w:widowControl/>
        <w:tabs>
          <w:tab w:val="left" w:pos="1181"/>
        </w:tabs>
        <w:spacing w:line="307" w:lineRule="exact"/>
        <w:ind w:firstLine="710"/>
        <w:rPr>
          <w:rStyle w:val="FontStyle12"/>
          <w:sz w:val="26"/>
          <w:szCs w:val="26"/>
        </w:rPr>
      </w:pPr>
      <w:r w:rsidRPr="00E64E0D">
        <w:rPr>
          <w:rStyle w:val="FontStyle12"/>
          <w:sz w:val="26"/>
          <w:szCs w:val="26"/>
        </w:rPr>
        <w:t>1.7.</w:t>
      </w:r>
      <w:r w:rsidRPr="00E64E0D">
        <w:rPr>
          <w:rStyle w:val="FontStyle12"/>
          <w:sz w:val="26"/>
          <w:szCs w:val="26"/>
        </w:rPr>
        <w:tab/>
        <w:t xml:space="preserve">В случае нахождения гражданского служащего в командировке, </w:t>
      </w:r>
      <w:r>
        <w:rPr>
          <w:rStyle w:val="FontStyle12"/>
          <w:sz w:val="26"/>
          <w:szCs w:val="26"/>
        </w:rPr>
        <w:t xml:space="preserve">              </w:t>
      </w:r>
      <w:r w:rsidRPr="00E64E0D">
        <w:rPr>
          <w:rStyle w:val="FontStyle12"/>
          <w:sz w:val="26"/>
          <w:szCs w:val="26"/>
        </w:rPr>
        <w:t xml:space="preserve">в отпуске, вне места прохождения гражданской службы он обязан в течение суток с момента прибытия к месту прохождения службы письменно уведомить председателя </w:t>
      </w:r>
      <w:r>
        <w:rPr>
          <w:rStyle w:val="FontStyle12"/>
          <w:sz w:val="26"/>
          <w:szCs w:val="26"/>
        </w:rPr>
        <w:t>с</w:t>
      </w:r>
      <w:r w:rsidRPr="00E64E0D">
        <w:rPr>
          <w:rStyle w:val="FontStyle12"/>
          <w:sz w:val="26"/>
          <w:szCs w:val="26"/>
        </w:rPr>
        <w:t>уда о факте склонения к совершению им коррупционных правонарушений.</w:t>
      </w:r>
    </w:p>
    <w:p w:rsidR="0067028E" w:rsidRPr="00E64E0D" w:rsidRDefault="0067028E" w:rsidP="0067028E">
      <w:pPr>
        <w:pStyle w:val="Style1"/>
        <w:widowControl/>
        <w:tabs>
          <w:tab w:val="left" w:pos="1397"/>
        </w:tabs>
        <w:spacing w:line="307" w:lineRule="exact"/>
        <w:ind w:firstLine="706"/>
        <w:rPr>
          <w:rStyle w:val="FontStyle12"/>
          <w:sz w:val="26"/>
          <w:szCs w:val="26"/>
        </w:rPr>
      </w:pPr>
      <w:r w:rsidRPr="00E64E0D">
        <w:rPr>
          <w:rStyle w:val="FontStyle12"/>
          <w:sz w:val="26"/>
          <w:szCs w:val="26"/>
        </w:rPr>
        <w:t>1.8.</w:t>
      </w:r>
      <w:r w:rsidRPr="00E64E0D">
        <w:rPr>
          <w:rStyle w:val="FontStyle12"/>
          <w:sz w:val="26"/>
          <w:szCs w:val="26"/>
        </w:rPr>
        <w:tab/>
        <w:t>Уведомление о фактах обращения в целях склонения государственного служащего к совершению коррупционных правонарушений осуществляется в письменной форме или по прилагаемой форме</w:t>
      </w:r>
      <w:r>
        <w:rPr>
          <w:rStyle w:val="FontStyle12"/>
          <w:sz w:val="26"/>
          <w:szCs w:val="26"/>
        </w:rPr>
        <w:t xml:space="preserve">                      </w:t>
      </w:r>
      <w:r w:rsidRPr="00E64E0D">
        <w:rPr>
          <w:rStyle w:val="FontStyle12"/>
          <w:sz w:val="26"/>
          <w:szCs w:val="26"/>
        </w:rPr>
        <w:t xml:space="preserve"> (приложению № 1).</w:t>
      </w:r>
    </w:p>
    <w:p w:rsidR="0067028E" w:rsidRPr="00E64E0D" w:rsidRDefault="0067028E" w:rsidP="0067028E">
      <w:pPr>
        <w:pStyle w:val="Style5"/>
        <w:widowControl/>
        <w:tabs>
          <w:tab w:val="left" w:pos="1162"/>
        </w:tabs>
        <w:spacing w:line="307" w:lineRule="exact"/>
        <w:ind w:left="696"/>
        <w:rPr>
          <w:rStyle w:val="FontStyle12"/>
          <w:sz w:val="26"/>
          <w:szCs w:val="26"/>
        </w:rPr>
      </w:pPr>
      <w:r w:rsidRPr="00E64E0D">
        <w:rPr>
          <w:rStyle w:val="FontStyle12"/>
          <w:sz w:val="26"/>
          <w:szCs w:val="26"/>
        </w:rPr>
        <w:t>1.9.</w:t>
      </w:r>
      <w:r w:rsidRPr="00E64E0D">
        <w:rPr>
          <w:rStyle w:val="FontStyle12"/>
          <w:sz w:val="26"/>
          <w:szCs w:val="26"/>
        </w:rPr>
        <w:tab/>
        <w:t xml:space="preserve">В уведомлении должны быть отражены следующие сведения: </w:t>
      </w:r>
    </w:p>
    <w:p w:rsidR="0067028E" w:rsidRPr="00E64E0D" w:rsidRDefault="0067028E" w:rsidP="0067028E">
      <w:pPr>
        <w:pStyle w:val="Style5"/>
        <w:widowControl/>
        <w:tabs>
          <w:tab w:val="left" w:pos="1162"/>
        </w:tabs>
        <w:spacing w:line="307" w:lineRule="exact"/>
        <w:ind w:firstLine="696"/>
        <w:jc w:val="both"/>
        <w:rPr>
          <w:rStyle w:val="FontStyle12"/>
          <w:sz w:val="26"/>
          <w:szCs w:val="26"/>
        </w:rPr>
      </w:pPr>
      <w:r w:rsidRPr="00E64E0D">
        <w:rPr>
          <w:rStyle w:val="FontStyle12"/>
          <w:sz w:val="26"/>
          <w:szCs w:val="26"/>
        </w:rPr>
        <w:t>фамилия, имя, отчество, замещаемая должность и структурное подразделение, место жительства и телефон лица, направившего уведомление;</w:t>
      </w:r>
    </w:p>
    <w:p w:rsidR="0067028E" w:rsidRPr="00E64E0D" w:rsidRDefault="0067028E" w:rsidP="0067028E">
      <w:pPr>
        <w:pStyle w:val="Style3"/>
        <w:widowControl/>
        <w:spacing w:line="307" w:lineRule="exact"/>
        <w:rPr>
          <w:rStyle w:val="FontStyle12"/>
          <w:sz w:val="26"/>
          <w:szCs w:val="26"/>
        </w:rPr>
      </w:pPr>
      <w:r w:rsidRPr="00E64E0D">
        <w:rPr>
          <w:rStyle w:val="FontStyle12"/>
          <w:sz w:val="26"/>
          <w:szCs w:val="26"/>
        </w:rPr>
        <w:t xml:space="preserve">обстоятельства обращения </w:t>
      </w:r>
      <w:proofErr w:type="gramStart"/>
      <w:r w:rsidRPr="00E64E0D">
        <w:rPr>
          <w:rStyle w:val="FontStyle12"/>
          <w:sz w:val="26"/>
          <w:szCs w:val="26"/>
        </w:rPr>
        <w:t xml:space="preserve">к гражданскому служащему в связи </w:t>
      </w:r>
      <w:r>
        <w:rPr>
          <w:rStyle w:val="FontStyle12"/>
          <w:sz w:val="26"/>
          <w:szCs w:val="26"/>
        </w:rPr>
        <w:t xml:space="preserve">                       </w:t>
      </w:r>
      <w:r w:rsidRPr="00E64E0D">
        <w:rPr>
          <w:rStyle w:val="FontStyle12"/>
          <w:sz w:val="26"/>
          <w:szCs w:val="26"/>
        </w:rPr>
        <w:t>с исполнением им служебных обязанностей каких-либо лиц в целях склонения его к совершению</w:t>
      </w:r>
      <w:proofErr w:type="gramEnd"/>
      <w:r w:rsidRPr="00E64E0D">
        <w:rPr>
          <w:rStyle w:val="FontStyle12"/>
          <w:sz w:val="26"/>
          <w:szCs w:val="26"/>
        </w:rPr>
        <w:t xml:space="preserve"> коррупционных правонарушений (дата, место, время, другие условия);</w:t>
      </w:r>
    </w:p>
    <w:p w:rsidR="0067028E" w:rsidRPr="00E64E0D" w:rsidRDefault="0067028E" w:rsidP="0067028E">
      <w:pPr>
        <w:pStyle w:val="Style3"/>
        <w:widowControl/>
        <w:spacing w:line="307" w:lineRule="exact"/>
        <w:rPr>
          <w:rStyle w:val="FontStyle12"/>
          <w:sz w:val="26"/>
          <w:szCs w:val="26"/>
        </w:rPr>
      </w:pPr>
      <w:r w:rsidRPr="00E64E0D">
        <w:rPr>
          <w:rStyle w:val="FontStyle12"/>
          <w:sz w:val="26"/>
          <w:szCs w:val="26"/>
        </w:rPr>
        <w:t>способ склонения к коррупционным правонарушениям, а также информация об отказе (согласии) принять предложение лица о совершении коррупционных правонарушений;</w:t>
      </w:r>
    </w:p>
    <w:p w:rsidR="0067028E" w:rsidRPr="00E64E0D" w:rsidRDefault="0067028E" w:rsidP="0067028E">
      <w:pPr>
        <w:pStyle w:val="Style3"/>
        <w:widowControl/>
        <w:spacing w:line="307" w:lineRule="exact"/>
        <w:ind w:firstLine="682"/>
        <w:rPr>
          <w:rStyle w:val="FontStyle12"/>
          <w:sz w:val="26"/>
          <w:szCs w:val="26"/>
        </w:rPr>
      </w:pPr>
      <w:r w:rsidRPr="00E64E0D">
        <w:rPr>
          <w:rStyle w:val="FontStyle12"/>
          <w:sz w:val="26"/>
          <w:szCs w:val="26"/>
        </w:rPr>
        <w:t>подробные сведения о коррупционных правонарушениях, к которым склонялся гражданский служащий;</w:t>
      </w:r>
    </w:p>
    <w:p w:rsidR="0067028E" w:rsidRPr="00E64E0D" w:rsidRDefault="0067028E" w:rsidP="0067028E">
      <w:pPr>
        <w:pStyle w:val="Style3"/>
        <w:widowControl/>
        <w:spacing w:line="307" w:lineRule="exact"/>
        <w:ind w:firstLine="682"/>
        <w:rPr>
          <w:rStyle w:val="FontStyle12"/>
          <w:sz w:val="26"/>
          <w:szCs w:val="26"/>
        </w:rPr>
      </w:pPr>
      <w:r w:rsidRPr="00E64E0D">
        <w:rPr>
          <w:rStyle w:val="FontStyle12"/>
          <w:sz w:val="26"/>
          <w:szCs w:val="26"/>
        </w:rPr>
        <w:t xml:space="preserve">все известные сведения о физическом (юридическом) лице, склоняющем </w:t>
      </w:r>
      <w:r>
        <w:rPr>
          <w:rStyle w:val="FontStyle12"/>
          <w:sz w:val="26"/>
          <w:szCs w:val="26"/>
        </w:rPr>
        <w:t xml:space="preserve">          </w:t>
      </w:r>
      <w:r w:rsidRPr="00E64E0D">
        <w:rPr>
          <w:rStyle w:val="FontStyle12"/>
          <w:sz w:val="26"/>
          <w:szCs w:val="26"/>
        </w:rPr>
        <w:t>к коррупционным правонарушениям.</w:t>
      </w:r>
    </w:p>
    <w:p w:rsidR="0067028E" w:rsidRPr="00E64E0D" w:rsidRDefault="0067028E" w:rsidP="0067028E">
      <w:pPr>
        <w:pStyle w:val="Style3"/>
        <w:widowControl/>
        <w:spacing w:line="307" w:lineRule="exact"/>
        <w:ind w:firstLine="682"/>
        <w:rPr>
          <w:rStyle w:val="FontStyle12"/>
          <w:sz w:val="26"/>
          <w:szCs w:val="26"/>
        </w:rPr>
      </w:pPr>
      <w:r w:rsidRPr="00E64E0D">
        <w:rPr>
          <w:rStyle w:val="FontStyle12"/>
          <w:sz w:val="26"/>
          <w:szCs w:val="26"/>
        </w:rPr>
        <w:t xml:space="preserve">К уведомлению прилагаются все имеющиеся материалы, подтверждающие обстоятельства обращения в целях склонения гражданского служащего </w:t>
      </w:r>
      <w:r>
        <w:rPr>
          <w:rStyle w:val="FontStyle12"/>
          <w:sz w:val="26"/>
          <w:szCs w:val="26"/>
        </w:rPr>
        <w:t xml:space="preserve">        </w:t>
      </w:r>
      <w:r w:rsidR="00EF20E1">
        <w:rPr>
          <w:rStyle w:val="FontStyle12"/>
          <w:sz w:val="26"/>
          <w:szCs w:val="26"/>
        </w:rPr>
        <w:t xml:space="preserve">        </w:t>
      </w:r>
      <w:r>
        <w:rPr>
          <w:rStyle w:val="FontStyle12"/>
          <w:sz w:val="26"/>
          <w:szCs w:val="26"/>
        </w:rPr>
        <w:t xml:space="preserve">  </w:t>
      </w:r>
      <w:r w:rsidRPr="00E64E0D">
        <w:rPr>
          <w:rStyle w:val="FontStyle12"/>
          <w:sz w:val="26"/>
          <w:szCs w:val="26"/>
        </w:rPr>
        <w:t>к совершению коррупционных правонарушений.</w:t>
      </w:r>
    </w:p>
    <w:p w:rsidR="0067028E" w:rsidRPr="00E64E0D" w:rsidRDefault="0067028E" w:rsidP="0067028E">
      <w:pPr>
        <w:pStyle w:val="Style1"/>
        <w:widowControl/>
        <w:tabs>
          <w:tab w:val="left" w:pos="1330"/>
        </w:tabs>
        <w:spacing w:line="307" w:lineRule="exact"/>
        <w:ind w:firstLine="710"/>
        <w:rPr>
          <w:rStyle w:val="FontStyle12"/>
          <w:sz w:val="26"/>
          <w:szCs w:val="26"/>
        </w:rPr>
      </w:pPr>
      <w:r w:rsidRPr="00E64E0D">
        <w:rPr>
          <w:rStyle w:val="FontStyle12"/>
          <w:sz w:val="26"/>
          <w:szCs w:val="26"/>
        </w:rPr>
        <w:t>1.10.</w:t>
      </w:r>
      <w:r w:rsidRPr="00E64E0D">
        <w:rPr>
          <w:rStyle w:val="FontStyle12"/>
          <w:sz w:val="26"/>
          <w:szCs w:val="26"/>
        </w:rPr>
        <w:tab/>
        <w:t xml:space="preserve">Согласно статье 9 Федерального закона от 25.12.2008 № 273-ФЗ </w:t>
      </w:r>
      <w:r>
        <w:rPr>
          <w:rStyle w:val="FontStyle12"/>
          <w:sz w:val="26"/>
          <w:szCs w:val="26"/>
        </w:rPr>
        <w:t xml:space="preserve">               </w:t>
      </w:r>
      <w:r w:rsidRPr="00E64E0D">
        <w:rPr>
          <w:rStyle w:val="FontStyle12"/>
          <w:sz w:val="26"/>
          <w:szCs w:val="26"/>
        </w:rPr>
        <w:t xml:space="preserve">«О противодействии коррупции» невыполнение гражданским служащим требований Положения является правонарушением, влекущим его увольнение </w:t>
      </w:r>
      <w:r>
        <w:rPr>
          <w:rStyle w:val="FontStyle12"/>
          <w:sz w:val="26"/>
          <w:szCs w:val="26"/>
        </w:rPr>
        <w:t xml:space="preserve">              </w:t>
      </w:r>
      <w:r w:rsidRPr="00E64E0D">
        <w:rPr>
          <w:rStyle w:val="FontStyle12"/>
          <w:sz w:val="26"/>
          <w:szCs w:val="26"/>
        </w:rPr>
        <w:t>с государственной службы либо привлечение его к иным видам ответственности в соответствии с законодательством Российской Федерации.</w:t>
      </w:r>
    </w:p>
    <w:p w:rsidR="0067028E" w:rsidRPr="00E64E0D" w:rsidRDefault="0067028E" w:rsidP="0067028E">
      <w:pPr>
        <w:pStyle w:val="Style3"/>
        <w:widowControl/>
        <w:spacing w:before="62"/>
        <w:ind w:firstLine="701"/>
        <w:rPr>
          <w:rStyle w:val="FontStyle12"/>
          <w:sz w:val="26"/>
          <w:szCs w:val="26"/>
        </w:rPr>
      </w:pPr>
      <w:r w:rsidRPr="00E64E0D">
        <w:rPr>
          <w:rStyle w:val="FontStyle12"/>
          <w:sz w:val="26"/>
          <w:szCs w:val="26"/>
        </w:rPr>
        <w:t xml:space="preserve">1.11. Гражданский служащий, уведомивший председателя </w:t>
      </w:r>
      <w:r>
        <w:rPr>
          <w:rStyle w:val="FontStyle12"/>
          <w:sz w:val="26"/>
          <w:szCs w:val="26"/>
        </w:rPr>
        <w:t>с</w:t>
      </w:r>
      <w:r w:rsidRPr="00E64E0D">
        <w:rPr>
          <w:rStyle w:val="FontStyle12"/>
          <w:sz w:val="26"/>
          <w:szCs w:val="26"/>
        </w:rPr>
        <w:t xml:space="preserve">уда, органы прокуратуры или другие государственные органы о факте обращения к нему </w:t>
      </w:r>
      <w:r>
        <w:rPr>
          <w:rStyle w:val="FontStyle12"/>
          <w:sz w:val="26"/>
          <w:szCs w:val="26"/>
        </w:rPr>
        <w:t xml:space="preserve">        </w:t>
      </w:r>
      <w:r w:rsidRPr="00E64E0D">
        <w:rPr>
          <w:rStyle w:val="FontStyle12"/>
          <w:sz w:val="26"/>
          <w:szCs w:val="26"/>
        </w:rPr>
        <w:t>в целях склонения его к совершению коррупционного правонарушения, о факте совершения другими гражданскими служащими коррупционных правонарушений в соответствии с положениями статьи 9 Федерального закона от 25.12.2008 № 273-ФЗ «О противодействии коррупции», находится под защитой государства.</w:t>
      </w:r>
    </w:p>
    <w:p w:rsidR="0067028E" w:rsidRPr="00E64E0D" w:rsidRDefault="0067028E" w:rsidP="0067028E">
      <w:pPr>
        <w:pStyle w:val="Style4"/>
        <w:widowControl/>
        <w:spacing w:line="240" w:lineRule="exact"/>
        <w:rPr>
          <w:sz w:val="26"/>
          <w:szCs w:val="26"/>
        </w:rPr>
      </w:pPr>
    </w:p>
    <w:p w:rsidR="0067028E" w:rsidRDefault="0067028E" w:rsidP="0067028E">
      <w:pPr>
        <w:pStyle w:val="Style4"/>
        <w:widowControl/>
        <w:spacing w:before="101" w:line="240" w:lineRule="auto"/>
        <w:rPr>
          <w:rStyle w:val="FontStyle11"/>
          <w:sz w:val="26"/>
          <w:szCs w:val="26"/>
        </w:rPr>
      </w:pPr>
    </w:p>
    <w:p w:rsidR="0067028E" w:rsidRDefault="0067028E" w:rsidP="0067028E">
      <w:pPr>
        <w:pStyle w:val="Style4"/>
        <w:widowControl/>
        <w:spacing w:before="101" w:line="240" w:lineRule="auto"/>
        <w:rPr>
          <w:rStyle w:val="FontStyle11"/>
          <w:sz w:val="26"/>
          <w:szCs w:val="26"/>
        </w:rPr>
      </w:pPr>
    </w:p>
    <w:p w:rsidR="0067028E" w:rsidRPr="00E64E0D" w:rsidRDefault="0067028E" w:rsidP="0067028E">
      <w:pPr>
        <w:pStyle w:val="Style4"/>
        <w:widowControl/>
        <w:spacing w:before="101" w:line="240" w:lineRule="auto"/>
        <w:rPr>
          <w:rStyle w:val="FontStyle11"/>
          <w:sz w:val="26"/>
          <w:szCs w:val="26"/>
        </w:rPr>
      </w:pPr>
      <w:r w:rsidRPr="00E64E0D">
        <w:rPr>
          <w:rStyle w:val="FontStyle11"/>
          <w:sz w:val="26"/>
          <w:szCs w:val="26"/>
        </w:rPr>
        <w:lastRenderedPageBreak/>
        <w:t>II. Прием и регистрация уведомлений</w:t>
      </w:r>
    </w:p>
    <w:p w:rsidR="0067028E" w:rsidRPr="00E64E0D" w:rsidRDefault="0067028E" w:rsidP="0067028E">
      <w:pPr>
        <w:pStyle w:val="Style1"/>
        <w:widowControl/>
        <w:numPr>
          <w:ilvl w:val="0"/>
          <w:numId w:val="2"/>
        </w:numPr>
        <w:tabs>
          <w:tab w:val="left" w:pos="1162"/>
        </w:tabs>
        <w:spacing w:before="307" w:line="307" w:lineRule="exact"/>
        <w:ind w:firstLine="677"/>
        <w:rPr>
          <w:rStyle w:val="FontStyle12"/>
          <w:sz w:val="26"/>
          <w:szCs w:val="26"/>
        </w:rPr>
      </w:pPr>
      <w:r w:rsidRPr="00E64E0D">
        <w:rPr>
          <w:rStyle w:val="FontStyle12"/>
          <w:sz w:val="26"/>
          <w:szCs w:val="26"/>
        </w:rPr>
        <w:t xml:space="preserve">Уведомление гражданского служащего о фактах обращения к нему </w:t>
      </w:r>
      <w:r>
        <w:rPr>
          <w:rStyle w:val="FontStyle12"/>
          <w:sz w:val="26"/>
          <w:szCs w:val="26"/>
        </w:rPr>
        <w:t xml:space="preserve">                 </w:t>
      </w:r>
      <w:r w:rsidRPr="00E64E0D">
        <w:rPr>
          <w:rStyle w:val="FontStyle12"/>
          <w:sz w:val="26"/>
          <w:szCs w:val="26"/>
        </w:rPr>
        <w:t xml:space="preserve">в целях склонения его к совершению коррупционных правонарушений составляется на имя председателя </w:t>
      </w:r>
      <w:r>
        <w:rPr>
          <w:rStyle w:val="FontStyle12"/>
          <w:sz w:val="26"/>
          <w:szCs w:val="26"/>
        </w:rPr>
        <w:t>с</w:t>
      </w:r>
      <w:r w:rsidRPr="00E64E0D">
        <w:rPr>
          <w:rStyle w:val="FontStyle12"/>
          <w:sz w:val="26"/>
          <w:szCs w:val="26"/>
        </w:rPr>
        <w:t xml:space="preserve">уда (лица, его замещающего), и передается </w:t>
      </w:r>
      <w:r>
        <w:rPr>
          <w:rStyle w:val="FontStyle12"/>
          <w:sz w:val="26"/>
          <w:szCs w:val="26"/>
        </w:rPr>
        <w:t xml:space="preserve">               </w:t>
      </w:r>
      <w:r w:rsidRPr="00E64E0D">
        <w:rPr>
          <w:rStyle w:val="FontStyle12"/>
          <w:sz w:val="26"/>
          <w:szCs w:val="26"/>
        </w:rPr>
        <w:t>в отдел кадров и государственной службы.</w:t>
      </w:r>
    </w:p>
    <w:p w:rsidR="0067028E" w:rsidRPr="00E64E0D" w:rsidRDefault="0067028E" w:rsidP="0067028E">
      <w:pPr>
        <w:pStyle w:val="Style1"/>
        <w:widowControl/>
        <w:numPr>
          <w:ilvl w:val="0"/>
          <w:numId w:val="2"/>
        </w:numPr>
        <w:tabs>
          <w:tab w:val="left" w:pos="1162"/>
        </w:tabs>
        <w:spacing w:line="307" w:lineRule="exact"/>
        <w:ind w:firstLine="677"/>
        <w:rPr>
          <w:rStyle w:val="FontStyle12"/>
          <w:sz w:val="26"/>
          <w:szCs w:val="26"/>
        </w:rPr>
      </w:pPr>
      <w:r w:rsidRPr="00E64E0D">
        <w:rPr>
          <w:rStyle w:val="FontStyle12"/>
          <w:sz w:val="26"/>
          <w:szCs w:val="26"/>
        </w:rPr>
        <w:t>В случае если гражданский служащий по объективным причинам не может передать уведомление лично, он направляет уведомление по почте либо каналам факсимильной связи.</w:t>
      </w:r>
    </w:p>
    <w:p w:rsidR="0067028E" w:rsidRPr="00E64E0D" w:rsidRDefault="0067028E" w:rsidP="0067028E">
      <w:pPr>
        <w:pStyle w:val="Style1"/>
        <w:widowControl/>
        <w:numPr>
          <w:ilvl w:val="0"/>
          <w:numId w:val="2"/>
        </w:numPr>
        <w:tabs>
          <w:tab w:val="left" w:pos="1162"/>
        </w:tabs>
        <w:spacing w:line="307" w:lineRule="exact"/>
        <w:ind w:firstLine="677"/>
        <w:rPr>
          <w:rStyle w:val="FontStyle12"/>
          <w:sz w:val="26"/>
          <w:szCs w:val="26"/>
        </w:rPr>
      </w:pPr>
      <w:r w:rsidRPr="00E64E0D">
        <w:rPr>
          <w:rStyle w:val="FontStyle12"/>
          <w:sz w:val="26"/>
          <w:szCs w:val="26"/>
        </w:rPr>
        <w:t xml:space="preserve">Регистрация уведомления осуществляется </w:t>
      </w:r>
      <w:proofErr w:type="gramStart"/>
      <w:r w:rsidRPr="00E64E0D">
        <w:rPr>
          <w:rStyle w:val="FontStyle12"/>
          <w:sz w:val="26"/>
          <w:szCs w:val="26"/>
        </w:rPr>
        <w:t xml:space="preserve">в день его поступления </w:t>
      </w:r>
      <w:r>
        <w:rPr>
          <w:rStyle w:val="FontStyle12"/>
          <w:sz w:val="26"/>
          <w:szCs w:val="26"/>
        </w:rPr>
        <w:t xml:space="preserve">             </w:t>
      </w:r>
      <w:r w:rsidRPr="00E64E0D">
        <w:rPr>
          <w:rStyle w:val="FontStyle12"/>
          <w:sz w:val="26"/>
          <w:szCs w:val="26"/>
        </w:rPr>
        <w:t>в Журнале регистрации уведомлений о фактах обращения в целях склонения федеральных государственных гражданских служащих Арбитражного суда Калининградской области к совершению</w:t>
      </w:r>
      <w:proofErr w:type="gramEnd"/>
      <w:r w:rsidRPr="00E64E0D">
        <w:rPr>
          <w:rStyle w:val="FontStyle12"/>
          <w:sz w:val="26"/>
          <w:szCs w:val="26"/>
        </w:rPr>
        <w:t xml:space="preserve"> коррупционных правонарушений (приложение № 2).</w:t>
      </w:r>
    </w:p>
    <w:p w:rsidR="0067028E" w:rsidRPr="00E64E0D" w:rsidRDefault="0067028E" w:rsidP="0067028E">
      <w:pPr>
        <w:pStyle w:val="Style3"/>
        <w:widowControl/>
        <w:spacing w:line="307" w:lineRule="exact"/>
        <w:rPr>
          <w:rStyle w:val="FontStyle12"/>
          <w:sz w:val="26"/>
          <w:szCs w:val="26"/>
        </w:rPr>
      </w:pPr>
      <w:r w:rsidRPr="00E64E0D">
        <w:rPr>
          <w:rStyle w:val="FontStyle12"/>
          <w:sz w:val="26"/>
          <w:szCs w:val="26"/>
        </w:rPr>
        <w:t>Журнал ведется отделом кадров и государственной службы.</w:t>
      </w:r>
    </w:p>
    <w:p w:rsidR="0067028E" w:rsidRPr="00E64E0D" w:rsidRDefault="0067028E" w:rsidP="0067028E">
      <w:pPr>
        <w:pStyle w:val="Style3"/>
        <w:widowControl/>
        <w:spacing w:line="307" w:lineRule="exact"/>
        <w:ind w:firstLine="672"/>
        <w:rPr>
          <w:rStyle w:val="FontStyle12"/>
          <w:sz w:val="26"/>
          <w:szCs w:val="26"/>
        </w:rPr>
      </w:pPr>
      <w:r w:rsidRPr="00E64E0D">
        <w:rPr>
          <w:rStyle w:val="FontStyle12"/>
          <w:sz w:val="26"/>
          <w:szCs w:val="26"/>
        </w:rPr>
        <w:t xml:space="preserve">Листы журнала должны быть пронумерованы, прошнурованы и скреплены гербовой печатью </w:t>
      </w:r>
      <w:r>
        <w:rPr>
          <w:rStyle w:val="FontStyle12"/>
          <w:sz w:val="26"/>
          <w:szCs w:val="26"/>
        </w:rPr>
        <w:t>с</w:t>
      </w:r>
      <w:r w:rsidRPr="00E64E0D">
        <w:rPr>
          <w:rStyle w:val="FontStyle12"/>
          <w:sz w:val="26"/>
          <w:szCs w:val="26"/>
        </w:rPr>
        <w:t>уда.</w:t>
      </w:r>
    </w:p>
    <w:p w:rsidR="0067028E" w:rsidRPr="00E64E0D" w:rsidRDefault="0067028E" w:rsidP="0067028E">
      <w:pPr>
        <w:pStyle w:val="Style1"/>
        <w:widowControl/>
        <w:tabs>
          <w:tab w:val="left" w:pos="1162"/>
        </w:tabs>
        <w:spacing w:line="307" w:lineRule="exact"/>
        <w:ind w:left="677" w:firstLine="0"/>
        <w:jc w:val="left"/>
        <w:rPr>
          <w:rStyle w:val="FontStyle12"/>
          <w:sz w:val="26"/>
          <w:szCs w:val="26"/>
        </w:rPr>
      </w:pPr>
      <w:r w:rsidRPr="00E64E0D">
        <w:rPr>
          <w:rStyle w:val="FontStyle12"/>
          <w:sz w:val="26"/>
          <w:szCs w:val="26"/>
        </w:rPr>
        <w:t>2.4.</w:t>
      </w:r>
      <w:r w:rsidRPr="00E64E0D">
        <w:rPr>
          <w:rStyle w:val="FontStyle12"/>
          <w:sz w:val="26"/>
          <w:szCs w:val="26"/>
        </w:rPr>
        <w:tab/>
        <w:t>Отказ в регистрации уведомления не допускается.</w:t>
      </w:r>
    </w:p>
    <w:p w:rsidR="0067028E" w:rsidRPr="00E64E0D" w:rsidRDefault="0067028E" w:rsidP="0067028E">
      <w:pPr>
        <w:pStyle w:val="Style1"/>
        <w:widowControl/>
        <w:tabs>
          <w:tab w:val="left" w:pos="1320"/>
        </w:tabs>
        <w:spacing w:line="307" w:lineRule="exact"/>
        <w:ind w:firstLine="682"/>
        <w:rPr>
          <w:rStyle w:val="FontStyle12"/>
          <w:sz w:val="26"/>
          <w:szCs w:val="26"/>
        </w:rPr>
      </w:pPr>
      <w:r w:rsidRPr="00E64E0D">
        <w:rPr>
          <w:rStyle w:val="FontStyle12"/>
          <w:sz w:val="26"/>
          <w:szCs w:val="26"/>
        </w:rPr>
        <w:t>2.5.</w:t>
      </w:r>
      <w:r w:rsidRPr="00E64E0D">
        <w:rPr>
          <w:rStyle w:val="FontStyle12"/>
          <w:sz w:val="26"/>
          <w:szCs w:val="26"/>
        </w:rPr>
        <w:tab/>
        <w:t>Копия зарегистрированного уведомления с указанием даты регистрации уведомления, фамилии, имени, отчества и должности лица, зарегистрировавшего данное уведомление, выдается гражданскому служащему под роспись в Журнале регистрации уведомлений о фактах обращения в целях склонения федеральных государственных гражданских служащих Арбитражного суда Калининградской области к совершению коррупционных правонарушений.</w:t>
      </w:r>
    </w:p>
    <w:p w:rsidR="0067028E" w:rsidRPr="00E64E0D" w:rsidRDefault="0067028E" w:rsidP="0067028E">
      <w:pPr>
        <w:pStyle w:val="Style3"/>
        <w:widowControl/>
        <w:spacing w:before="5" w:line="307" w:lineRule="exact"/>
        <w:ind w:firstLine="672"/>
        <w:rPr>
          <w:rStyle w:val="FontStyle12"/>
          <w:sz w:val="26"/>
          <w:szCs w:val="26"/>
        </w:rPr>
      </w:pPr>
      <w:r w:rsidRPr="00E64E0D">
        <w:rPr>
          <w:rStyle w:val="FontStyle12"/>
          <w:sz w:val="26"/>
          <w:szCs w:val="26"/>
        </w:rPr>
        <w:t>В случае если уведомление поступило - по почте либо каналам факсимильной связи, копия зарегистрированного уведомления направляется государственному служащему, направившему уведомление, по почте заказным письмом.</w:t>
      </w:r>
    </w:p>
    <w:p w:rsidR="0067028E" w:rsidRDefault="0067028E" w:rsidP="0067028E">
      <w:pPr>
        <w:pStyle w:val="Style1"/>
        <w:widowControl/>
        <w:tabs>
          <w:tab w:val="left" w:pos="1440"/>
        </w:tabs>
        <w:spacing w:line="307" w:lineRule="exact"/>
        <w:ind w:firstLine="677"/>
        <w:rPr>
          <w:rStyle w:val="FontStyle12"/>
          <w:sz w:val="26"/>
          <w:szCs w:val="26"/>
        </w:rPr>
      </w:pPr>
      <w:r w:rsidRPr="00E64E0D">
        <w:rPr>
          <w:rStyle w:val="FontStyle12"/>
          <w:sz w:val="26"/>
          <w:szCs w:val="26"/>
        </w:rPr>
        <w:t>2.6.</w:t>
      </w:r>
      <w:r w:rsidRPr="00E64E0D">
        <w:rPr>
          <w:rStyle w:val="FontStyle12"/>
          <w:sz w:val="26"/>
          <w:szCs w:val="26"/>
        </w:rPr>
        <w:tab/>
        <w:t>Отделом кадров и государственной службы обеспечивается конфиденциальность полученных сведений.</w:t>
      </w:r>
    </w:p>
    <w:p w:rsidR="0067028E" w:rsidRPr="00E64E0D" w:rsidRDefault="0067028E" w:rsidP="0067028E">
      <w:pPr>
        <w:pStyle w:val="Style1"/>
        <w:widowControl/>
        <w:tabs>
          <w:tab w:val="left" w:pos="1440"/>
        </w:tabs>
        <w:spacing w:line="307" w:lineRule="exact"/>
        <w:ind w:firstLine="677"/>
        <w:rPr>
          <w:rStyle w:val="FontStyle12"/>
          <w:sz w:val="26"/>
          <w:szCs w:val="26"/>
        </w:rPr>
      </w:pPr>
    </w:p>
    <w:p w:rsidR="0067028E" w:rsidRPr="00E64E0D" w:rsidRDefault="0067028E" w:rsidP="0067028E">
      <w:pPr>
        <w:pStyle w:val="Style4"/>
        <w:widowControl/>
        <w:spacing w:before="62" w:line="312" w:lineRule="exact"/>
        <w:ind w:left="2035" w:right="2021"/>
        <w:rPr>
          <w:rStyle w:val="FontStyle11"/>
          <w:sz w:val="26"/>
          <w:szCs w:val="26"/>
          <w:lang w:eastAsia="en-US"/>
        </w:rPr>
      </w:pPr>
      <w:r w:rsidRPr="00E64E0D">
        <w:rPr>
          <w:rStyle w:val="FontStyle11"/>
          <w:sz w:val="26"/>
          <w:szCs w:val="26"/>
          <w:lang w:val="en-US" w:eastAsia="en-US"/>
        </w:rPr>
        <w:t>III</w:t>
      </w:r>
      <w:r w:rsidRPr="00E64E0D">
        <w:rPr>
          <w:rStyle w:val="FontStyle11"/>
          <w:sz w:val="26"/>
          <w:szCs w:val="26"/>
          <w:lang w:eastAsia="en-US"/>
        </w:rPr>
        <w:t>. Организация проверки содержащихся в уведомлениях сведений</w:t>
      </w:r>
    </w:p>
    <w:p w:rsidR="0067028E" w:rsidRPr="00E64E0D" w:rsidRDefault="0067028E" w:rsidP="0067028E">
      <w:pPr>
        <w:pStyle w:val="Style1"/>
        <w:widowControl/>
        <w:numPr>
          <w:ilvl w:val="0"/>
          <w:numId w:val="3"/>
        </w:numPr>
        <w:tabs>
          <w:tab w:val="left" w:pos="1190"/>
        </w:tabs>
        <w:spacing w:before="307" w:line="307" w:lineRule="exact"/>
        <w:ind w:firstLine="682"/>
        <w:rPr>
          <w:rStyle w:val="FontStyle12"/>
          <w:sz w:val="26"/>
          <w:szCs w:val="26"/>
        </w:rPr>
      </w:pPr>
      <w:r w:rsidRPr="00E64E0D">
        <w:rPr>
          <w:rStyle w:val="FontStyle12"/>
          <w:sz w:val="26"/>
          <w:szCs w:val="26"/>
        </w:rPr>
        <w:t xml:space="preserve">Зарегистрированное уведомление в тот же день (за исключением нерабочих дней) передается на рассмотрение председателю </w:t>
      </w:r>
      <w:r>
        <w:rPr>
          <w:rStyle w:val="FontStyle12"/>
          <w:sz w:val="26"/>
          <w:szCs w:val="26"/>
        </w:rPr>
        <w:t>с</w:t>
      </w:r>
      <w:r w:rsidRPr="00E64E0D">
        <w:rPr>
          <w:rStyle w:val="FontStyle12"/>
          <w:sz w:val="26"/>
          <w:szCs w:val="26"/>
        </w:rPr>
        <w:t xml:space="preserve">уда (лицу, его замещающему) для принятия решения об организации проверки содержащихся </w:t>
      </w:r>
      <w:r>
        <w:rPr>
          <w:rStyle w:val="FontStyle12"/>
          <w:sz w:val="26"/>
          <w:szCs w:val="26"/>
        </w:rPr>
        <w:t xml:space="preserve"> </w:t>
      </w:r>
      <w:r w:rsidRPr="00E64E0D">
        <w:rPr>
          <w:rStyle w:val="FontStyle12"/>
          <w:sz w:val="26"/>
          <w:szCs w:val="26"/>
        </w:rPr>
        <w:t>в нем сведений.</w:t>
      </w:r>
    </w:p>
    <w:p w:rsidR="0067028E" w:rsidRPr="00E64E0D" w:rsidRDefault="0067028E" w:rsidP="0067028E">
      <w:pPr>
        <w:pStyle w:val="Style1"/>
        <w:widowControl/>
        <w:numPr>
          <w:ilvl w:val="0"/>
          <w:numId w:val="3"/>
        </w:numPr>
        <w:tabs>
          <w:tab w:val="left" w:pos="1190"/>
        </w:tabs>
        <w:spacing w:line="307" w:lineRule="exact"/>
        <w:ind w:firstLine="682"/>
        <w:rPr>
          <w:rStyle w:val="FontStyle12"/>
          <w:sz w:val="26"/>
          <w:szCs w:val="26"/>
        </w:rPr>
      </w:pPr>
      <w:r w:rsidRPr="00E64E0D">
        <w:rPr>
          <w:rStyle w:val="FontStyle12"/>
          <w:sz w:val="26"/>
          <w:szCs w:val="26"/>
        </w:rPr>
        <w:t xml:space="preserve">Организация проверки уведомления осуществляется отделом кадров </w:t>
      </w:r>
      <w:r>
        <w:rPr>
          <w:rStyle w:val="FontStyle12"/>
          <w:sz w:val="26"/>
          <w:szCs w:val="26"/>
        </w:rPr>
        <w:t xml:space="preserve">     </w:t>
      </w:r>
      <w:r w:rsidRPr="00E64E0D">
        <w:rPr>
          <w:rStyle w:val="FontStyle12"/>
          <w:sz w:val="26"/>
          <w:szCs w:val="26"/>
        </w:rPr>
        <w:t>и государственной службы.</w:t>
      </w:r>
    </w:p>
    <w:p w:rsidR="0067028E" w:rsidRPr="00E64E0D" w:rsidRDefault="0067028E" w:rsidP="0067028E">
      <w:pPr>
        <w:pStyle w:val="Style3"/>
        <w:widowControl/>
        <w:spacing w:before="5" w:line="307" w:lineRule="exact"/>
        <w:rPr>
          <w:rStyle w:val="FontStyle12"/>
          <w:sz w:val="26"/>
          <w:szCs w:val="26"/>
        </w:rPr>
      </w:pPr>
      <w:r w:rsidRPr="00E64E0D">
        <w:rPr>
          <w:rStyle w:val="FontStyle12"/>
          <w:sz w:val="26"/>
          <w:szCs w:val="26"/>
        </w:rPr>
        <w:t>Проверка осуществляется во взаимодействии с другими структурными подразделениями, в том числе путем проведения бесед с гражданским служащим, получения от него пояснений.</w:t>
      </w:r>
    </w:p>
    <w:p w:rsidR="0067028E" w:rsidRPr="00E64E0D" w:rsidRDefault="0067028E" w:rsidP="0067028E">
      <w:pPr>
        <w:pStyle w:val="Style1"/>
        <w:widowControl/>
        <w:numPr>
          <w:ilvl w:val="0"/>
          <w:numId w:val="4"/>
        </w:numPr>
        <w:tabs>
          <w:tab w:val="left" w:pos="1190"/>
        </w:tabs>
        <w:spacing w:before="5" w:line="307" w:lineRule="exact"/>
        <w:ind w:firstLine="682"/>
        <w:rPr>
          <w:rStyle w:val="FontStyle12"/>
          <w:sz w:val="26"/>
          <w:szCs w:val="26"/>
        </w:rPr>
      </w:pPr>
      <w:r w:rsidRPr="00E64E0D">
        <w:rPr>
          <w:rStyle w:val="FontStyle12"/>
          <w:sz w:val="26"/>
          <w:szCs w:val="26"/>
        </w:rPr>
        <w:t xml:space="preserve">Проверка содержащихся в уведомлении сведений проводится </w:t>
      </w:r>
      <w:r>
        <w:rPr>
          <w:rStyle w:val="FontStyle12"/>
          <w:sz w:val="26"/>
          <w:szCs w:val="26"/>
        </w:rPr>
        <w:t xml:space="preserve">                  </w:t>
      </w:r>
      <w:r w:rsidRPr="00E64E0D">
        <w:rPr>
          <w:rStyle w:val="FontStyle12"/>
          <w:sz w:val="26"/>
          <w:szCs w:val="26"/>
        </w:rPr>
        <w:t>в течение пяти рабочих дней с момента регистрации уведомления.</w:t>
      </w:r>
    </w:p>
    <w:p w:rsidR="0067028E" w:rsidRPr="00E64E0D" w:rsidRDefault="0067028E" w:rsidP="0067028E">
      <w:pPr>
        <w:pStyle w:val="Style1"/>
        <w:widowControl/>
        <w:numPr>
          <w:ilvl w:val="0"/>
          <w:numId w:val="4"/>
        </w:numPr>
        <w:tabs>
          <w:tab w:val="left" w:pos="1190"/>
        </w:tabs>
        <w:spacing w:line="307" w:lineRule="exact"/>
        <w:ind w:firstLine="682"/>
        <w:rPr>
          <w:rStyle w:val="FontStyle12"/>
          <w:sz w:val="26"/>
          <w:szCs w:val="26"/>
        </w:rPr>
      </w:pPr>
      <w:r w:rsidRPr="00E64E0D">
        <w:rPr>
          <w:rStyle w:val="FontStyle12"/>
          <w:sz w:val="26"/>
          <w:szCs w:val="26"/>
        </w:rPr>
        <w:lastRenderedPageBreak/>
        <w:t xml:space="preserve">По окончании проверки уведомление с приложением материалов проверки представляется председателю </w:t>
      </w:r>
      <w:r>
        <w:rPr>
          <w:rStyle w:val="FontStyle12"/>
          <w:sz w:val="26"/>
          <w:szCs w:val="26"/>
        </w:rPr>
        <w:t>с</w:t>
      </w:r>
      <w:r w:rsidRPr="00E64E0D">
        <w:rPr>
          <w:rStyle w:val="FontStyle12"/>
          <w:sz w:val="26"/>
          <w:szCs w:val="26"/>
        </w:rPr>
        <w:t>уда для принятия решения о направлении информации в 10-дневный срок с момента регистрации уведомления в органы прокуратуры или другие государственные органы.</w:t>
      </w:r>
    </w:p>
    <w:p w:rsidR="0067028E" w:rsidRDefault="0067028E" w:rsidP="00CD4EB3">
      <w:pPr>
        <w:shd w:val="clear" w:color="auto" w:fill="FFFFFF"/>
        <w:spacing w:before="5" w:line="432" w:lineRule="exact"/>
        <w:rPr>
          <w:sz w:val="26"/>
          <w:szCs w:val="26"/>
        </w:rPr>
      </w:pPr>
    </w:p>
    <w:p w:rsidR="00CD4EB3" w:rsidRDefault="00CD4EB3" w:rsidP="00CD4EB3">
      <w:pPr>
        <w:pStyle w:val="Style8"/>
        <w:widowControl/>
        <w:jc w:val="right"/>
        <w:rPr>
          <w:sz w:val="26"/>
          <w:szCs w:val="26"/>
        </w:rPr>
      </w:pPr>
    </w:p>
    <w:sectPr w:rsidR="00CD4EB3" w:rsidSect="00194D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991" w:bottom="127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7307" w:rsidRDefault="002E7307" w:rsidP="00240DDD">
      <w:r>
        <w:separator/>
      </w:r>
    </w:p>
  </w:endnote>
  <w:endnote w:type="continuationSeparator" w:id="0">
    <w:p w:rsidR="002E7307" w:rsidRDefault="002E7307" w:rsidP="00240D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D6D" w:rsidRDefault="003F5D6D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D6D" w:rsidRDefault="003F5D6D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D6D" w:rsidRDefault="003F5D6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7307" w:rsidRDefault="002E7307" w:rsidP="00240DDD">
      <w:r>
        <w:separator/>
      </w:r>
    </w:p>
  </w:footnote>
  <w:footnote w:type="continuationSeparator" w:id="0">
    <w:p w:rsidR="002E7307" w:rsidRDefault="002E7307" w:rsidP="00240DD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D6D" w:rsidRDefault="003F5D6D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277820"/>
      <w:docPartObj>
        <w:docPartGallery w:val="Page Numbers (Top of Page)"/>
        <w:docPartUnique/>
      </w:docPartObj>
    </w:sdtPr>
    <w:sdtContent>
      <w:p w:rsidR="00194DF8" w:rsidRDefault="004C68D6">
        <w:pPr>
          <w:pStyle w:val="a3"/>
          <w:jc w:val="center"/>
        </w:pPr>
        <w:fldSimple w:instr=" PAGE   \* MERGEFORMAT ">
          <w:r w:rsidR="00607942">
            <w:rPr>
              <w:noProof/>
            </w:rPr>
            <w:t>3</w:t>
          </w:r>
        </w:fldSimple>
      </w:p>
    </w:sdtContent>
  </w:sdt>
  <w:p w:rsidR="00194DF8" w:rsidRDefault="00194DF8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D6D" w:rsidRDefault="003F5D6D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F66992"/>
    <w:multiLevelType w:val="hybridMultilevel"/>
    <w:tmpl w:val="94669D7C"/>
    <w:lvl w:ilvl="0" w:tplc="12F23DF6">
      <w:start w:val="1"/>
      <w:numFmt w:val="decimal"/>
      <w:lvlText w:val="%1."/>
      <w:lvlJc w:val="left"/>
      <w:pPr>
        <w:ind w:left="1871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6" w:hanging="360"/>
      </w:pPr>
    </w:lvl>
    <w:lvl w:ilvl="2" w:tplc="0419001B" w:tentative="1">
      <w:start w:val="1"/>
      <w:numFmt w:val="lowerRoman"/>
      <w:lvlText w:val="%3."/>
      <w:lvlJc w:val="right"/>
      <w:pPr>
        <w:ind w:left="2486" w:hanging="180"/>
      </w:pPr>
    </w:lvl>
    <w:lvl w:ilvl="3" w:tplc="0419000F" w:tentative="1">
      <w:start w:val="1"/>
      <w:numFmt w:val="decimal"/>
      <w:lvlText w:val="%4."/>
      <w:lvlJc w:val="left"/>
      <w:pPr>
        <w:ind w:left="3206" w:hanging="360"/>
      </w:pPr>
    </w:lvl>
    <w:lvl w:ilvl="4" w:tplc="04190019" w:tentative="1">
      <w:start w:val="1"/>
      <w:numFmt w:val="lowerLetter"/>
      <w:lvlText w:val="%5."/>
      <w:lvlJc w:val="left"/>
      <w:pPr>
        <w:ind w:left="3926" w:hanging="360"/>
      </w:pPr>
    </w:lvl>
    <w:lvl w:ilvl="5" w:tplc="0419001B" w:tentative="1">
      <w:start w:val="1"/>
      <w:numFmt w:val="lowerRoman"/>
      <w:lvlText w:val="%6."/>
      <w:lvlJc w:val="right"/>
      <w:pPr>
        <w:ind w:left="4646" w:hanging="180"/>
      </w:pPr>
    </w:lvl>
    <w:lvl w:ilvl="6" w:tplc="0419000F" w:tentative="1">
      <w:start w:val="1"/>
      <w:numFmt w:val="decimal"/>
      <w:lvlText w:val="%7."/>
      <w:lvlJc w:val="left"/>
      <w:pPr>
        <w:ind w:left="5366" w:hanging="360"/>
      </w:pPr>
    </w:lvl>
    <w:lvl w:ilvl="7" w:tplc="04190019" w:tentative="1">
      <w:start w:val="1"/>
      <w:numFmt w:val="lowerLetter"/>
      <w:lvlText w:val="%8."/>
      <w:lvlJc w:val="left"/>
      <w:pPr>
        <w:ind w:left="6086" w:hanging="360"/>
      </w:pPr>
    </w:lvl>
    <w:lvl w:ilvl="8" w:tplc="041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1">
    <w:nsid w:val="17AD6FAC"/>
    <w:multiLevelType w:val="singleLevel"/>
    <w:tmpl w:val="AC22020A"/>
    <w:lvl w:ilvl="0">
      <w:start w:val="1"/>
      <w:numFmt w:val="decimal"/>
      <w:lvlText w:val="3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2">
    <w:nsid w:val="3E587BC6"/>
    <w:multiLevelType w:val="singleLevel"/>
    <w:tmpl w:val="7AF485D8"/>
    <w:lvl w:ilvl="0">
      <w:start w:val="3"/>
      <w:numFmt w:val="decimal"/>
      <w:lvlText w:val="3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3">
    <w:nsid w:val="6F584D91"/>
    <w:multiLevelType w:val="singleLevel"/>
    <w:tmpl w:val="BB261424"/>
    <w:lvl w:ilvl="0">
      <w:start w:val="1"/>
      <w:numFmt w:val="decimal"/>
      <w:lvlText w:val="2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32B1"/>
    <w:rsid w:val="00191553"/>
    <w:rsid w:val="00194DF8"/>
    <w:rsid w:val="001D0FAE"/>
    <w:rsid w:val="00240DDD"/>
    <w:rsid w:val="002867EA"/>
    <w:rsid w:val="00290802"/>
    <w:rsid w:val="002E7307"/>
    <w:rsid w:val="003037CD"/>
    <w:rsid w:val="003F0BF8"/>
    <w:rsid w:val="003F5D6D"/>
    <w:rsid w:val="004251C1"/>
    <w:rsid w:val="00434C8B"/>
    <w:rsid w:val="00473509"/>
    <w:rsid w:val="004C68D6"/>
    <w:rsid w:val="00607942"/>
    <w:rsid w:val="0067028E"/>
    <w:rsid w:val="006C140C"/>
    <w:rsid w:val="007A7E99"/>
    <w:rsid w:val="008E5243"/>
    <w:rsid w:val="00942E34"/>
    <w:rsid w:val="00B71ABF"/>
    <w:rsid w:val="00CB46B3"/>
    <w:rsid w:val="00CD4EB3"/>
    <w:rsid w:val="00CE4595"/>
    <w:rsid w:val="00D177B3"/>
    <w:rsid w:val="00D632B1"/>
    <w:rsid w:val="00E269AE"/>
    <w:rsid w:val="00EF20E1"/>
    <w:rsid w:val="00F14B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EB3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0DD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40DDD"/>
  </w:style>
  <w:style w:type="paragraph" w:styleId="a5">
    <w:name w:val="footer"/>
    <w:basedOn w:val="a"/>
    <w:link w:val="a6"/>
    <w:uiPriority w:val="99"/>
    <w:semiHidden/>
    <w:unhideWhenUsed/>
    <w:rsid w:val="00240DD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40DDD"/>
  </w:style>
  <w:style w:type="character" w:customStyle="1" w:styleId="FontStyle25">
    <w:name w:val="Font Style25"/>
    <w:basedOn w:val="a0"/>
    <w:uiPriority w:val="99"/>
    <w:rsid w:val="00CD4EB3"/>
    <w:rPr>
      <w:rFonts w:ascii="Times New Roman" w:hAnsi="Times New Roman" w:cs="Times New Roman"/>
      <w:spacing w:val="-10"/>
      <w:sz w:val="28"/>
      <w:szCs w:val="28"/>
    </w:rPr>
  </w:style>
  <w:style w:type="paragraph" w:customStyle="1" w:styleId="Style8">
    <w:name w:val="Style8"/>
    <w:basedOn w:val="a"/>
    <w:uiPriority w:val="99"/>
    <w:rsid w:val="00CD4EB3"/>
    <w:pPr>
      <w:jc w:val="both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D4EB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D4EB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1">
    <w:name w:val="Style1"/>
    <w:basedOn w:val="a"/>
    <w:uiPriority w:val="99"/>
    <w:rsid w:val="0067028E"/>
    <w:pPr>
      <w:spacing w:line="310" w:lineRule="exact"/>
      <w:ind w:firstLine="715"/>
      <w:jc w:val="both"/>
    </w:pPr>
    <w:rPr>
      <w:rFonts w:eastAsiaTheme="minorEastAsia"/>
      <w:sz w:val="24"/>
      <w:szCs w:val="24"/>
    </w:rPr>
  </w:style>
  <w:style w:type="paragraph" w:customStyle="1" w:styleId="Style2">
    <w:name w:val="Style2"/>
    <w:basedOn w:val="a"/>
    <w:uiPriority w:val="99"/>
    <w:rsid w:val="0067028E"/>
    <w:pPr>
      <w:spacing w:line="310" w:lineRule="exact"/>
    </w:pPr>
    <w:rPr>
      <w:rFonts w:eastAsiaTheme="minorEastAsia"/>
      <w:sz w:val="24"/>
      <w:szCs w:val="24"/>
    </w:rPr>
  </w:style>
  <w:style w:type="paragraph" w:customStyle="1" w:styleId="Style3">
    <w:name w:val="Style3"/>
    <w:basedOn w:val="a"/>
    <w:uiPriority w:val="99"/>
    <w:rsid w:val="0067028E"/>
    <w:pPr>
      <w:spacing w:line="312" w:lineRule="exact"/>
      <w:ind w:firstLine="677"/>
      <w:jc w:val="both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67028E"/>
    <w:pPr>
      <w:spacing w:line="310" w:lineRule="exact"/>
      <w:jc w:val="center"/>
    </w:pPr>
    <w:rPr>
      <w:rFonts w:eastAsiaTheme="minorEastAsia"/>
      <w:sz w:val="24"/>
      <w:szCs w:val="24"/>
    </w:rPr>
  </w:style>
  <w:style w:type="paragraph" w:customStyle="1" w:styleId="Style5">
    <w:name w:val="Style5"/>
    <w:basedOn w:val="a"/>
    <w:uiPriority w:val="99"/>
    <w:rsid w:val="0067028E"/>
    <w:pPr>
      <w:spacing w:line="312" w:lineRule="exact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0"/>
    <w:uiPriority w:val="99"/>
    <w:rsid w:val="0067028E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2">
    <w:name w:val="Font Style12"/>
    <w:basedOn w:val="a0"/>
    <w:uiPriority w:val="99"/>
    <w:rsid w:val="0067028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1530</Words>
  <Characters>8725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shtareva</dc:creator>
  <cp:lastModifiedBy>miroshnichenko</cp:lastModifiedBy>
  <cp:revision>6</cp:revision>
  <cp:lastPrinted>2023-12-21T08:45:00Z</cp:lastPrinted>
  <dcterms:created xsi:type="dcterms:W3CDTF">2024-01-25T07:33:00Z</dcterms:created>
  <dcterms:modified xsi:type="dcterms:W3CDTF">2025-05-06T10:47:00Z</dcterms:modified>
</cp:coreProperties>
</file>